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87" w:rsidRPr="008A5B5F" w:rsidRDefault="00C31E09" w:rsidP="00A655C6">
      <w:pPr>
        <w:spacing w:line="480" w:lineRule="exact"/>
        <w:rPr>
          <w:rFonts w:eastAsia="標楷體"/>
          <w:b/>
          <w:w w:val="90"/>
          <w:sz w:val="28"/>
          <w:szCs w:val="28"/>
        </w:rPr>
      </w:pPr>
      <w:bookmarkStart w:id="0" w:name="_Toc223403021"/>
      <w:bookmarkStart w:id="1" w:name="_Toc223402973"/>
      <w:r w:rsidRPr="008A5B5F">
        <w:rPr>
          <w:rFonts w:eastAsia="標楷體"/>
          <w:b/>
          <w:noProof/>
          <w:sz w:val="28"/>
          <w:szCs w:val="28"/>
        </w:rPr>
        <mc:AlternateContent>
          <mc:Choice Requires="wps">
            <w:drawing>
              <wp:anchor distT="0" distB="0" distL="114300" distR="114300" simplePos="0" relativeHeight="251659264" behindDoc="0" locked="0" layoutInCell="1" allowOverlap="1" wp14:anchorId="56888D98" wp14:editId="4FACE7FE">
                <wp:simplePos x="0" y="0"/>
                <wp:positionH relativeFrom="column">
                  <wp:posOffset>5446395</wp:posOffset>
                </wp:positionH>
                <wp:positionV relativeFrom="paragraph">
                  <wp:posOffset>-125730</wp:posOffset>
                </wp:positionV>
                <wp:extent cx="1294130" cy="327660"/>
                <wp:effectExtent l="0" t="3810" r="0" b="19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3F" w:rsidRPr="00CC6D1D" w:rsidRDefault="00A26A3F">
                            <w:pPr>
                              <w:rPr>
                                <w:sz w:val="20"/>
                                <w:szCs w:val="20"/>
                              </w:rPr>
                            </w:pPr>
                            <w:r w:rsidRPr="00CC6D1D">
                              <w:rPr>
                                <w:rFonts w:hint="eastAsia"/>
                                <w:sz w:val="20"/>
                                <w:szCs w:val="20"/>
                              </w:rPr>
                              <w:t>修訂日期</w:t>
                            </w:r>
                            <w:r w:rsidR="0018522D">
                              <w:rPr>
                                <w:rFonts w:hint="eastAsia"/>
                                <w:sz w:val="20"/>
                                <w:szCs w:val="20"/>
                              </w:rPr>
                              <w:t>:10</w:t>
                            </w:r>
                            <w:r w:rsidR="00350191">
                              <w:rPr>
                                <w:rFonts w:hint="eastAsia"/>
                                <w:sz w:val="20"/>
                                <w:szCs w:val="20"/>
                              </w:rPr>
                              <w:t>7</w:t>
                            </w:r>
                            <w:r w:rsidR="0018522D">
                              <w:rPr>
                                <w:rFonts w:hint="eastAsia"/>
                                <w:sz w:val="20"/>
                                <w:szCs w:val="20"/>
                              </w:rPr>
                              <w:t>/</w:t>
                            </w:r>
                            <w:r w:rsidR="008A5B5F">
                              <w:rPr>
                                <w:sz w:val="20"/>
                                <w:szCs w:val="20"/>
                              </w:rPr>
                              <w:t>7</w:t>
                            </w:r>
                            <w:r>
                              <w:rPr>
                                <w:rFonts w:hint="eastAsia"/>
                                <w:sz w:val="20"/>
                                <w:szCs w:val="20"/>
                              </w:rPr>
                              <w:t>/</w:t>
                            </w:r>
                            <w:r w:rsidR="008A5B5F">
                              <w:rPr>
                                <w:sz w:val="20"/>
                                <w:szCs w:val="20"/>
                              </w:rPr>
                              <w:t>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888D98" id="_x0000_t202" coordsize="21600,21600" o:spt="202" path="m,l,21600r21600,l21600,xe">
                <v:stroke joinstyle="miter"/>
                <v:path gradientshapeok="t" o:connecttype="rect"/>
              </v:shapetype>
              <v:shape id="文字方塊 2" o:spid="_x0000_s1026" type="#_x0000_t202" style="position:absolute;margin-left:428.85pt;margin-top:-9.9pt;width:101.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XNmgIAABMFAAAOAAAAZHJzL2Uyb0RvYy54bWysVEtu2zAQ3RfoHQjuHX0ifyRYDuKkLgqk&#10;HyDtAWiSsohKpErSltKi6wI9QLruAXqAHig5R4eU7aifRVHUC5nUDB/fzHuj+VlXV2jHtRFK5jg6&#10;CTHikiom5CbHb16vRjOMjCWSkUpJnuMbbvDZ4vGjedtkPFalqhjXCECkydomx6W1TRYEhpa8JuZE&#10;NVxCsFC6Jha2ehMwTVpAr6sgDsNJ0CrNGq0oNwbeXvZBvPD4RcGpfVkUhltU5Ri4Wf/U/rl2z2Ax&#10;J9lGk6YUdE+D/AOLmggJlx6hLoklaKvFb1C1oFoZVdgTqupAFYWg3NcA1UThL9Vcl6ThvhZojmmO&#10;bTL/D5a+2L3SSDDQDiNJapDo/vbT3bcv97ff775+RrHrUNuYDBKvG0i13VJ1LttVa5orRd8aJNVF&#10;SeSGn2ut2pITBgwjdzIYHO1xjANZt88Vg6vI1ioP1BW6doDQEATooNTNUR3eWUTdlXGaRKcQohA7&#10;jaeTiZcvINnhdKONfcpVjdwixxrU9+hkd2WsY0OyQ4pnryrBVqKq/EZv1heVRjsCTln5ny8Aihym&#10;VdIlS+WO9Yj9GyAJd7iYo+uV/5BGcRIu43S0msymo2SVjEfpNJyNwihdppMwSZPL1UdHMEqyUjDG&#10;5ZWQ/ODCKPk7lffz0PvH+xC1OU7H8biXaMjeDIsM/e9PRdbCwlBWos7x7JhEMifsE8mgbJJZIqp+&#10;HfxM33cZenD4913xNnDK9x6w3boDFOeNtWI3YAitQC+QFr4ksCiVfo9RC1OZY/NuSzTHqHomwVRp&#10;lCRujP0mGU9j2OhhZD2MEEkBKscWo355YfvR3zZabEq4qbexVOdgxEJ4jzyw2tsXJs8Xs/9KuNEe&#10;7n3Ww7ds8QMAAP//AwBQSwMEFAAGAAgAAAAhAEziNNrfAAAACwEAAA8AAABkcnMvZG93bnJldi54&#10;bWxMj8tOwzAQRfdI/IM1SGxQ6wTIoyGTCpBAbFv6AZPYTSLicRS7Tfr3uCtYjubo3nPL7WIGcdaT&#10;6y0jxOsIhObGqp5bhMP3xyoH4TyxosGyRrhoB9vq9qakQtmZd/q8960IIewKQui8HwspXdNpQ25t&#10;R83hd7STIR/OqZVqojmEm0E+RlEqDfUcGjoa9Xunm5/9ySAcv+aHZDPXn/6Q7Z7TN+qz2l4Q7++W&#10;1xcQXi/+D4arflCHKjjV9sTKiQEhT7IsoAireBM2XIkojRMQNcJTnIOsSvl/Q/ULAAD//wMAUEsB&#10;Ai0AFAAGAAgAAAAhALaDOJL+AAAA4QEAABMAAAAAAAAAAAAAAAAAAAAAAFtDb250ZW50X1R5cGVz&#10;XS54bWxQSwECLQAUAAYACAAAACEAOP0h/9YAAACUAQAACwAAAAAAAAAAAAAAAAAvAQAAX3JlbHMv&#10;LnJlbHNQSwECLQAUAAYACAAAACEAYwAVzZoCAAATBQAADgAAAAAAAAAAAAAAAAAuAgAAZHJzL2Uy&#10;b0RvYy54bWxQSwECLQAUAAYACAAAACEATOI02t8AAAALAQAADwAAAAAAAAAAAAAAAAD0BAAAZHJz&#10;L2Rvd25yZXYueG1sUEsFBgAAAAAEAAQA8wAAAAAGAAAAAA==&#10;" stroked="f">
                <v:textbox>
                  <w:txbxContent>
                    <w:p w:rsidR="00A26A3F" w:rsidRPr="00CC6D1D" w:rsidRDefault="00A26A3F">
                      <w:pPr>
                        <w:rPr>
                          <w:sz w:val="20"/>
                          <w:szCs w:val="20"/>
                        </w:rPr>
                      </w:pPr>
                      <w:r w:rsidRPr="00CC6D1D">
                        <w:rPr>
                          <w:rFonts w:hint="eastAsia"/>
                          <w:sz w:val="20"/>
                          <w:szCs w:val="20"/>
                        </w:rPr>
                        <w:t>修訂日期</w:t>
                      </w:r>
                      <w:r w:rsidR="0018522D">
                        <w:rPr>
                          <w:rFonts w:hint="eastAsia"/>
                          <w:sz w:val="20"/>
                          <w:szCs w:val="20"/>
                        </w:rPr>
                        <w:t>:10</w:t>
                      </w:r>
                      <w:r w:rsidR="00350191">
                        <w:rPr>
                          <w:rFonts w:hint="eastAsia"/>
                          <w:sz w:val="20"/>
                          <w:szCs w:val="20"/>
                        </w:rPr>
                        <w:t>7</w:t>
                      </w:r>
                      <w:r w:rsidR="0018522D">
                        <w:rPr>
                          <w:rFonts w:hint="eastAsia"/>
                          <w:sz w:val="20"/>
                          <w:szCs w:val="20"/>
                        </w:rPr>
                        <w:t>/</w:t>
                      </w:r>
                      <w:r w:rsidR="008A5B5F">
                        <w:rPr>
                          <w:sz w:val="20"/>
                          <w:szCs w:val="20"/>
                        </w:rPr>
                        <w:t>7</w:t>
                      </w:r>
                      <w:r>
                        <w:rPr>
                          <w:rFonts w:hint="eastAsia"/>
                          <w:sz w:val="20"/>
                          <w:szCs w:val="20"/>
                        </w:rPr>
                        <w:t>/</w:t>
                      </w:r>
                      <w:r w:rsidR="008A5B5F">
                        <w:rPr>
                          <w:sz w:val="20"/>
                          <w:szCs w:val="20"/>
                        </w:rPr>
                        <w:t>16</w:t>
                      </w:r>
                    </w:p>
                  </w:txbxContent>
                </v:textbox>
              </v:shape>
            </w:pict>
          </mc:Fallback>
        </mc:AlternateContent>
      </w:r>
      <w:r w:rsidR="002B70FF" w:rsidRPr="008A5B5F">
        <w:rPr>
          <w:rFonts w:eastAsia="標楷體"/>
          <w:b/>
          <w:w w:val="90"/>
          <w:sz w:val="28"/>
          <w:szCs w:val="28"/>
        </w:rPr>
        <w:t>彰化縣</w:t>
      </w:r>
      <w:r w:rsidR="00920EEF" w:rsidRPr="008A5B5F">
        <w:rPr>
          <w:rFonts w:eastAsia="標楷體"/>
          <w:b/>
          <w:w w:val="90"/>
          <w:sz w:val="28"/>
          <w:szCs w:val="28"/>
        </w:rPr>
        <w:t>心理及精神衛生</w:t>
      </w:r>
      <w:r w:rsidR="00CD6087" w:rsidRPr="008A5B5F">
        <w:rPr>
          <w:rFonts w:eastAsia="標楷體"/>
          <w:b/>
          <w:w w:val="90"/>
          <w:sz w:val="28"/>
          <w:szCs w:val="28"/>
        </w:rPr>
        <w:t>資源</w:t>
      </w:r>
      <w:bookmarkEnd w:id="0"/>
    </w:p>
    <w:tbl>
      <w:tblPr>
        <w:tblW w:w="5000" w:type="pct"/>
        <w:jc w:val="center"/>
        <w:tblCellSpacing w:w="7" w:type="dxa"/>
        <w:tblCellMar>
          <w:left w:w="0" w:type="dxa"/>
          <w:right w:w="0" w:type="dxa"/>
        </w:tblCellMar>
        <w:tblLook w:val="0000" w:firstRow="0" w:lastRow="0" w:firstColumn="0" w:lastColumn="0" w:noHBand="0" w:noVBand="0"/>
      </w:tblPr>
      <w:tblGrid>
        <w:gridCol w:w="10800"/>
      </w:tblGrid>
      <w:tr w:rsidR="008A5B5F" w:rsidRPr="008A5B5F" w:rsidTr="00846542">
        <w:trPr>
          <w:trHeight w:val="9741"/>
          <w:tblCellSpacing w:w="7" w:type="dxa"/>
          <w:jc w:val="center"/>
        </w:trPr>
        <w:tc>
          <w:tcPr>
            <w:tcW w:w="0" w:type="auto"/>
            <w:noWrap/>
          </w:tcPr>
          <w:p w:rsidR="00CD6087" w:rsidRPr="008A5B5F" w:rsidRDefault="00CD6087" w:rsidP="00A655C6">
            <w:pPr>
              <w:pStyle w:val="3"/>
              <w:spacing w:line="480" w:lineRule="exact"/>
              <w:ind w:rightChars="235" w:right="564"/>
              <w:rPr>
                <w:rFonts w:ascii="Times New Roman" w:eastAsia="標楷體" w:hAnsi="Times New Roman"/>
                <w:w w:val="90"/>
                <w:sz w:val="28"/>
                <w:szCs w:val="28"/>
              </w:rPr>
            </w:pPr>
            <w:bookmarkStart w:id="2" w:name="_Toc223403022"/>
            <w:r w:rsidRPr="008A5B5F">
              <w:rPr>
                <w:rFonts w:ascii="Times New Roman" w:eastAsia="標楷體" w:hAnsi="Times New Roman"/>
                <w:w w:val="90"/>
                <w:sz w:val="28"/>
                <w:szCs w:val="28"/>
              </w:rPr>
              <w:t>一、彰化縣社區心理衛生中心</w:t>
            </w:r>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156"/>
              <w:gridCol w:w="6451"/>
            </w:tblGrid>
            <w:tr w:rsidR="008A5B5F" w:rsidRPr="008A5B5F" w:rsidTr="006E5998">
              <w:trPr>
                <w:trHeight w:val="647"/>
                <w:jc w:val="center"/>
              </w:trPr>
              <w:tc>
                <w:tcPr>
                  <w:tcW w:w="3156" w:type="dxa"/>
                  <w:vAlign w:val="center"/>
                </w:tcPr>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注意事項</w:t>
                  </w:r>
                </w:p>
              </w:tc>
              <w:tc>
                <w:tcPr>
                  <w:tcW w:w="6451" w:type="dxa"/>
                  <w:vAlign w:val="center"/>
                </w:tcPr>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社區心理衛生中心相關規定及說明</w:t>
                  </w:r>
                </w:p>
              </w:tc>
            </w:tr>
            <w:tr w:rsidR="008A5B5F" w:rsidRPr="008A5B5F" w:rsidTr="006E5998">
              <w:trPr>
                <w:trHeight w:val="1026"/>
                <w:jc w:val="center"/>
              </w:trPr>
              <w:tc>
                <w:tcPr>
                  <w:tcW w:w="3156" w:type="dxa"/>
                  <w:vAlign w:val="center"/>
                </w:tcPr>
                <w:p w:rsidR="00CD6087" w:rsidRPr="008A5B5F" w:rsidRDefault="00CD6087" w:rsidP="00A655C6">
                  <w:pPr>
                    <w:spacing w:line="480" w:lineRule="exact"/>
                    <w:rPr>
                      <w:rFonts w:eastAsia="標楷體"/>
                      <w:w w:val="90"/>
                      <w:sz w:val="28"/>
                      <w:szCs w:val="28"/>
                    </w:rPr>
                  </w:pPr>
                  <w:r w:rsidRPr="008A5B5F">
                    <w:rPr>
                      <w:rFonts w:eastAsia="標楷體"/>
                      <w:w w:val="90"/>
                      <w:kern w:val="0"/>
                      <w:sz w:val="28"/>
                      <w:szCs w:val="28"/>
                    </w:rPr>
                    <w:t>一、中心服務宗旨</w:t>
                  </w:r>
                </w:p>
              </w:tc>
              <w:tc>
                <w:tcPr>
                  <w:tcW w:w="6451" w:type="dxa"/>
                  <w:vAlign w:val="center"/>
                </w:tcPr>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1.</w:t>
                  </w:r>
                  <w:r w:rsidRPr="008A5B5F">
                    <w:rPr>
                      <w:rFonts w:eastAsia="標楷體"/>
                      <w:w w:val="90"/>
                      <w:kern w:val="0"/>
                      <w:sz w:val="28"/>
                      <w:szCs w:val="28"/>
                    </w:rPr>
                    <w:t>推廣正確的心理衛生觀念</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2.</w:t>
                  </w:r>
                  <w:r w:rsidRPr="008A5B5F">
                    <w:rPr>
                      <w:rFonts w:eastAsia="標楷體"/>
                      <w:w w:val="90"/>
                      <w:kern w:val="0"/>
                      <w:sz w:val="28"/>
                      <w:szCs w:val="28"/>
                    </w:rPr>
                    <w:t>落實心理衛生的實務工作</w:t>
                  </w:r>
                </w:p>
              </w:tc>
            </w:tr>
            <w:tr w:rsidR="008A5B5F" w:rsidRPr="008A5B5F" w:rsidTr="006E5998">
              <w:trPr>
                <w:trHeight w:val="711"/>
                <w:jc w:val="center"/>
              </w:trPr>
              <w:tc>
                <w:tcPr>
                  <w:tcW w:w="3156" w:type="dxa"/>
                  <w:vAlign w:val="center"/>
                </w:tcPr>
                <w:p w:rsidR="00CD6087" w:rsidRPr="008A5B5F" w:rsidRDefault="00CD6087" w:rsidP="00A655C6">
                  <w:pPr>
                    <w:spacing w:line="480" w:lineRule="exact"/>
                    <w:rPr>
                      <w:rFonts w:eastAsia="標楷體"/>
                      <w:w w:val="90"/>
                      <w:sz w:val="28"/>
                      <w:szCs w:val="28"/>
                    </w:rPr>
                  </w:pPr>
                  <w:r w:rsidRPr="008A5B5F">
                    <w:rPr>
                      <w:rFonts w:eastAsia="標楷體"/>
                      <w:w w:val="90"/>
                      <w:kern w:val="0"/>
                      <w:sz w:val="28"/>
                      <w:szCs w:val="28"/>
                    </w:rPr>
                    <w:t>二、服務對象</w:t>
                  </w:r>
                </w:p>
              </w:tc>
              <w:tc>
                <w:tcPr>
                  <w:tcW w:w="6451" w:type="dxa"/>
                  <w:vAlign w:val="center"/>
                </w:tcPr>
                <w:p w:rsidR="00CD6087" w:rsidRPr="008A5B5F" w:rsidRDefault="00CD6087" w:rsidP="00A655C6">
                  <w:pPr>
                    <w:spacing w:line="480" w:lineRule="exact"/>
                    <w:rPr>
                      <w:rFonts w:eastAsia="標楷體"/>
                      <w:w w:val="90"/>
                      <w:sz w:val="28"/>
                      <w:szCs w:val="28"/>
                    </w:rPr>
                  </w:pPr>
                  <w:r w:rsidRPr="008A5B5F">
                    <w:rPr>
                      <w:rFonts w:eastAsia="標楷體"/>
                      <w:w w:val="90"/>
                      <w:kern w:val="0"/>
                      <w:sz w:val="28"/>
                      <w:szCs w:val="28"/>
                    </w:rPr>
                    <w:t>設籍、居住或工作在彰化縣的民眾</w:t>
                  </w:r>
                </w:p>
              </w:tc>
            </w:tr>
            <w:tr w:rsidR="008A5B5F" w:rsidRPr="008A5B5F" w:rsidTr="006E5998">
              <w:trPr>
                <w:trHeight w:val="2141"/>
                <w:jc w:val="center"/>
              </w:trPr>
              <w:tc>
                <w:tcPr>
                  <w:tcW w:w="3156" w:type="dxa"/>
                  <w:vAlign w:val="center"/>
                </w:tcPr>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三、服務項目</w:t>
                  </w:r>
                </w:p>
              </w:tc>
              <w:tc>
                <w:tcPr>
                  <w:tcW w:w="6451" w:type="dxa"/>
                  <w:vAlign w:val="center"/>
                </w:tcPr>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1.</w:t>
                  </w:r>
                  <w:r w:rsidRPr="008A5B5F">
                    <w:rPr>
                      <w:rFonts w:eastAsia="標楷體"/>
                      <w:w w:val="90"/>
                      <w:kern w:val="0"/>
                      <w:sz w:val="28"/>
                      <w:szCs w:val="28"/>
                    </w:rPr>
                    <w:t>專業服務</w:t>
                  </w:r>
                  <w:r w:rsidRPr="008A5B5F">
                    <w:rPr>
                      <w:rFonts w:eastAsia="標楷體"/>
                      <w:w w:val="90"/>
                      <w:kern w:val="0"/>
                      <w:sz w:val="28"/>
                      <w:szCs w:val="28"/>
                    </w:rPr>
                    <w:t>—</w:t>
                  </w:r>
                  <w:r w:rsidRPr="008A5B5F">
                    <w:rPr>
                      <w:rFonts w:eastAsia="標楷體"/>
                      <w:w w:val="90"/>
                      <w:kern w:val="0"/>
                      <w:sz w:val="28"/>
                      <w:szCs w:val="28"/>
                    </w:rPr>
                    <w:t>心理諮商諮詢及轉介服務</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2.</w:t>
                  </w:r>
                  <w:r w:rsidRPr="008A5B5F">
                    <w:rPr>
                      <w:rFonts w:eastAsia="標楷體"/>
                      <w:w w:val="90"/>
                      <w:kern w:val="0"/>
                      <w:sz w:val="28"/>
                      <w:szCs w:val="28"/>
                    </w:rPr>
                    <w:t>自殺防治</w:t>
                  </w:r>
                  <w:r w:rsidRPr="008A5B5F">
                    <w:rPr>
                      <w:rFonts w:eastAsia="標楷體"/>
                      <w:w w:val="90"/>
                      <w:kern w:val="0"/>
                      <w:sz w:val="28"/>
                      <w:szCs w:val="28"/>
                    </w:rPr>
                    <w:t>──</w:t>
                  </w:r>
                  <w:r w:rsidRPr="008A5B5F">
                    <w:rPr>
                      <w:rFonts w:eastAsia="標楷體"/>
                      <w:w w:val="90"/>
                      <w:kern w:val="0"/>
                      <w:sz w:val="28"/>
                      <w:szCs w:val="28"/>
                    </w:rPr>
                    <w:t>自殺個案通報及關懷輔導</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3.</w:t>
                  </w:r>
                  <w:r w:rsidRPr="008A5B5F">
                    <w:rPr>
                      <w:rFonts w:eastAsia="標楷體"/>
                      <w:w w:val="90"/>
                      <w:kern w:val="0"/>
                      <w:sz w:val="28"/>
                      <w:szCs w:val="28"/>
                    </w:rPr>
                    <w:t>心理健康促進</w:t>
                  </w:r>
                  <w:r w:rsidRPr="008A5B5F">
                    <w:rPr>
                      <w:rFonts w:eastAsia="標楷體"/>
                      <w:w w:val="90"/>
                      <w:kern w:val="0"/>
                      <w:sz w:val="28"/>
                      <w:szCs w:val="28"/>
                    </w:rPr>
                    <w:t>—</w:t>
                  </w:r>
                  <w:r w:rsidRPr="008A5B5F">
                    <w:rPr>
                      <w:rFonts w:eastAsia="標楷體"/>
                      <w:w w:val="90"/>
                      <w:kern w:val="0"/>
                      <w:sz w:val="28"/>
                      <w:szCs w:val="28"/>
                    </w:rPr>
                    <w:t>社區、校園、職場宣導</w:t>
                  </w:r>
                </w:p>
                <w:p w:rsidR="00CD6087" w:rsidRPr="008A5B5F" w:rsidRDefault="00CD6087" w:rsidP="00A655C6">
                  <w:pPr>
                    <w:spacing w:line="480" w:lineRule="exact"/>
                    <w:rPr>
                      <w:rFonts w:eastAsia="標楷體"/>
                      <w:w w:val="90"/>
                      <w:sz w:val="28"/>
                      <w:szCs w:val="28"/>
                    </w:rPr>
                  </w:pPr>
                  <w:r w:rsidRPr="008A5B5F">
                    <w:rPr>
                      <w:rFonts w:eastAsia="標楷體"/>
                      <w:w w:val="90"/>
                      <w:kern w:val="0"/>
                      <w:sz w:val="28"/>
                      <w:szCs w:val="28"/>
                    </w:rPr>
                    <w:t>4.</w:t>
                  </w:r>
                  <w:r w:rsidRPr="008A5B5F">
                    <w:rPr>
                      <w:rFonts w:eastAsia="標楷體"/>
                      <w:w w:val="90"/>
                      <w:kern w:val="0"/>
                      <w:sz w:val="28"/>
                      <w:szCs w:val="28"/>
                    </w:rPr>
                    <w:t>心理衛生資訊提供</w:t>
                  </w:r>
                  <w:r w:rsidRPr="008A5B5F">
                    <w:rPr>
                      <w:rFonts w:eastAsia="標楷體"/>
                      <w:w w:val="90"/>
                      <w:kern w:val="0"/>
                      <w:sz w:val="28"/>
                      <w:szCs w:val="28"/>
                    </w:rPr>
                    <w:t>—</w:t>
                  </w:r>
                  <w:r w:rsidRPr="008A5B5F">
                    <w:rPr>
                      <w:rFonts w:eastAsia="標楷體"/>
                      <w:w w:val="90"/>
                      <w:kern w:val="0"/>
                      <w:sz w:val="28"/>
                      <w:szCs w:val="28"/>
                    </w:rPr>
                    <w:t>單張、圖書、期刋閱覽、網路資訊。</w:t>
                  </w:r>
                </w:p>
              </w:tc>
            </w:tr>
            <w:tr w:rsidR="008A5B5F" w:rsidRPr="008A5B5F" w:rsidTr="006E5998">
              <w:trPr>
                <w:trHeight w:val="3223"/>
                <w:jc w:val="center"/>
              </w:trPr>
              <w:tc>
                <w:tcPr>
                  <w:tcW w:w="3156" w:type="dxa"/>
                  <w:vAlign w:val="center"/>
                </w:tcPr>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四、免費心理諮諮詢服務</w:t>
                  </w:r>
                </w:p>
              </w:tc>
              <w:tc>
                <w:tcPr>
                  <w:tcW w:w="6451" w:type="dxa"/>
                  <w:vAlign w:val="center"/>
                </w:tcPr>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1.</w:t>
                  </w:r>
                  <w:r w:rsidRPr="008A5B5F">
                    <w:rPr>
                      <w:rFonts w:eastAsia="標楷體"/>
                      <w:w w:val="90"/>
                      <w:kern w:val="0"/>
                      <w:sz w:val="28"/>
                      <w:szCs w:val="28"/>
                    </w:rPr>
                    <w:t>社區心理諮商服務：</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 xml:space="preserve">  </w:t>
                  </w:r>
                  <w:r w:rsidRPr="008A5B5F">
                    <w:rPr>
                      <w:rFonts w:eastAsia="標楷體"/>
                      <w:w w:val="90"/>
                      <w:kern w:val="0"/>
                      <w:sz w:val="28"/>
                      <w:szCs w:val="28"/>
                    </w:rPr>
                    <w:t>服務內容：面談、諮商輔導</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 xml:space="preserve">  </w:t>
                  </w:r>
                  <w:r w:rsidRPr="008A5B5F">
                    <w:rPr>
                      <w:rFonts w:eastAsia="標楷體"/>
                      <w:w w:val="90"/>
                      <w:kern w:val="0"/>
                      <w:sz w:val="28"/>
                      <w:szCs w:val="28"/>
                    </w:rPr>
                    <w:t>諮商人員：</w:t>
                  </w:r>
                  <w:r w:rsidR="00A9625B" w:rsidRPr="008A5B5F">
                    <w:rPr>
                      <w:rFonts w:eastAsia="標楷體"/>
                      <w:w w:val="90"/>
                      <w:kern w:val="0"/>
                      <w:sz w:val="28"/>
                      <w:szCs w:val="28"/>
                    </w:rPr>
                    <w:t>臨床</w:t>
                  </w:r>
                  <w:r w:rsidRPr="008A5B5F">
                    <w:rPr>
                      <w:rFonts w:eastAsia="標楷體"/>
                      <w:w w:val="90"/>
                      <w:kern w:val="0"/>
                      <w:sz w:val="28"/>
                      <w:szCs w:val="28"/>
                    </w:rPr>
                    <w:t>心理師</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 xml:space="preserve">  </w:t>
                  </w:r>
                  <w:r w:rsidRPr="008A5B5F">
                    <w:rPr>
                      <w:rFonts w:eastAsia="標楷體"/>
                      <w:w w:val="90"/>
                      <w:kern w:val="0"/>
                      <w:sz w:val="28"/>
                      <w:szCs w:val="28"/>
                    </w:rPr>
                    <w:t>預約方式：採預約制，可向本中心預約或由各鄉鎮市區衛生所轉介</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2.</w:t>
                  </w:r>
                  <w:r w:rsidRPr="008A5B5F">
                    <w:rPr>
                      <w:rFonts w:eastAsia="標楷體"/>
                      <w:w w:val="90"/>
                      <w:kern w:val="0"/>
                      <w:sz w:val="28"/>
                      <w:szCs w:val="28"/>
                    </w:rPr>
                    <w:t>校園心理諮詢服務：</w:t>
                  </w:r>
                </w:p>
                <w:p w:rsidR="00CD6087" w:rsidRPr="008A5B5F" w:rsidRDefault="00CD6087" w:rsidP="00A655C6">
                  <w:pPr>
                    <w:spacing w:line="480" w:lineRule="exact"/>
                    <w:rPr>
                      <w:rFonts w:eastAsia="標楷體"/>
                      <w:w w:val="90"/>
                      <w:kern w:val="0"/>
                      <w:sz w:val="28"/>
                      <w:szCs w:val="28"/>
                    </w:rPr>
                  </w:pPr>
                  <w:r w:rsidRPr="008A5B5F">
                    <w:rPr>
                      <w:rFonts w:eastAsia="標楷體"/>
                      <w:w w:val="90"/>
                      <w:sz w:val="28"/>
                      <w:szCs w:val="28"/>
                    </w:rPr>
                    <w:t xml:space="preserve"> </w:t>
                  </w:r>
                  <w:r w:rsidRPr="008A5B5F">
                    <w:rPr>
                      <w:rFonts w:eastAsia="標楷體"/>
                      <w:w w:val="90"/>
                      <w:kern w:val="0"/>
                      <w:sz w:val="28"/>
                      <w:szCs w:val="28"/>
                    </w:rPr>
                    <w:t xml:space="preserve"> </w:t>
                  </w:r>
                  <w:r w:rsidRPr="008A5B5F">
                    <w:rPr>
                      <w:rFonts w:eastAsia="標楷體"/>
                      <w:w w:val="90"/>
                      <w:kern w:val="0"/>
                      <w:sz w:val="28"/>
                      <w:szCs w:val="28"/>
                    </w:rPr>
                    <w:t>服務內容：專業諮詢、個案討論</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 xml:space="preserve">  </w:t>
                  </w:r>
                  <w:r w:rsidRPr="008A5B5F">
                    <w:rPr>
                      <w:rFonts w:eastAsia="標楷體"/>
                      <w:w w:val="90"/>
                      <w:kern w:val="0"/>
                      <w:sz w:val="28"/>
                      <w:szCs w:val="28"/>
                    </w:rPr>
                    <w:t>諮詢人員：精神科醫師</w:t>
                  </w:r>
                </w:p>
                <w:p w:rsidR="00CD6087" w:rsidRPr="008A5B5F" w:rsidRDefault="00CD6087" w:rsidP="00A655C6">
                  <w:pPr>
                    <w:spacing w:line="480" w:lineRule="exact"/>
                    <w:rPr>
                      <w:rFonts w:eastAsia="標楷體"/>
                      <w:w w:val="90"/>
                      <w:sz w:val="28"/>
                      <w:szCs w:val="28"/>
                    </w:rPr>
                  </w:pPr>
                  <w:r w:rsidRPr="008A5B5F">
                    <w:rPr>
                      <w:rFonts w:eastAsia="標楷體"/>
                      <w:w w:val="90"/>
                      <w:kern w:val="0"/>
                      <w:sz w:val="28"/>
                      <w:szCs w:val="28"/>
                    </w:rPr>
                    <w:t xml:space="preserve">  </w:t>
                  </w:r>
                  <w:r w:rsidRPr="008A5B5F">
                    <w:rPr>
                      <w:rFonts w:eastAsia="標楷體"/>
                      <w:w w:val="90"/>
                      <w:kern w:val="0"/>
                      <w:sz w:val="28"/>
                      <w:szCs w:val="28"/>
                    </w:rPr>
                    <w:t>預約方式：採預約制，由各校輔導室轉介</w:t>
                  </w:r>
                </w:p>
              </w:tc>
            </w:tr>
            <w:tr w:rsidR="008A5B5F" w:rsidRPr="008A5B5F" w:rsidTr="006E5998">
              <w:trPr>
                <w:trHeight w:val="1216"/>
                <w:jc w:val="center"/>
              </w:trPr>
              <w:tc>
                <w:tcPr>
                  <w:tcW w:w="3156" w:type="dxa"/>
                  <w:tcBorders>
                    <w:bottom w:val="single" w:sz="12" w:space="0" w:color="auto"/>
                  </w:tcBorders>
                  <w:vAlign w:val="center"/>
                </w:tcPr>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五、諮詢電話</w:t>
                  </w:r>
                </w:p>
              </w:tc>
              <w:tc>
                <w:tcPr>
                  <w:tcW w:w="6451" w:type="dxa"/>
                  <w:tcBorders>
                    <w:bottom w:val="single" w:sz="12" w:space="0" w:color="auto"/>
                  </w:tcBorders>
                  <w:vAlign w:val="center"/>
                </w:tcPr>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04-7127839</w:t>
                  </w:r>
                </w:p>
                <w:p w:rsidR="00CD6087" w:rsidRPr="008A5B5F" w:rsidRDefault="00CD6087" w:rsidP="00A655C6">
                  <w:pPr>
                    <w:spacing w:line="480" w:lineRule="exact"/>
                    <w:rPr>
                      <w:rFonts w:eastAsia="標楷體"/>
                      <w:w w:val="90"/>
                      <w:kern w:val="0"/>
                      <w:sz w:val="28"/>
                      <w:szCs w:val="28"/>
                    </w:rPr>
                  </w:pPr>
                  <w:r w:rsidRPr="008A5B5F">
                    <w:rPr>
                      <w:rFonts w:eastAsia="標楷體"/>
                      <w:w w:val="90"/>
                      <w:kern w:val="0"/>
                      <w:sz w:val="28"/>
                      <w:szCs w:val="28"/>
                    </w:rPr>
                    <w:t>彰化市中山路二段</w:t>
                  </w:r>
                  <w:r w:rsidRPr="008A5B5F">
                    <w:rPr>
                      <w:rFonts w:eastAsia="標楷體"/>
                      <w:w w:val="90"/>
                      <w:kern w:val="0"/>
                      <w:sz w:val="28"/>
                      <w:szCs w:val="28"/>
                    </w:rPr>
                    <w:t>162</w:t>
                  </w:r>
                  <w:r w:rsidRPr="008A5B5F">
                    <w:rPr>
                      <w:rFonts w:eastAsia="標楷體"/>
                      <w:w w:val="90"/>
                      <w:kern w:val="0"/>
                      <w:sz w:val="28"/>
                      <w:szCs w:val="28"/>
                    </w:rPr>
                    <w:t>號</w:t>
                  </w:r>
                </w:p>
                <w:p w:rsidR="00CD6087" w:rsidRPr="008A5B5F" w:rsidRDefault="008A5B5F" w:rsidP="00A655C6">
                  <w:pPr>
                    <w:spacing w:line="480" w:lineRule="exact"/>
                    <w:rPr>
                      <w:rFonts w:eastAsia="標楷體"/>
                      <w:w w:val="90"/>
                      <w:sz w:val="28"/>
                      <w:szCs w:val="28"/>
                    </w:rPr>
                  </w:pPr>
                  <w:hyperlink r:id="rId9" w:history="1">
                    <w:r w:rsidR="00CD6087" w:rsidRPr="008A5B5F">
                      <w:rPr>
                        <w:rStyle w:val="a4"/>
                        <w:rFonts w:eastAsia="標楷體"/>
                        <w:color w:val="auto"/>
                        <w:w w:val="90"/>
                        <w:kern w:val="0"/>
                        <w:sz w:val="28"/>
                        <w:szCs w:val="28"/>
                      </w:rPr>
                      <w:t>http://center.nccu.idv.tw</w:t>
                    </w:r>
                  </w:hyperlink>
                </w:p>
              </w:tc>
            </w:tr>
          </w:tbl>
          <w:p w:rsidR="00CD6087" w:rsidRPr="008A5B5F" w:rsidRDefault="00CD6087" w:rsidP="00A655C6">
            <w:pPr>
              <w:spacing w:line="480" w:lineRule="exact"/>
              <w:rPr>
                <w:rFonts w:eastAsia="標楷體"/>
                <w:b/>
                <w:w w:val="90"/>
                <w:sz w:val="28"/>
                <w:szCs w:val="28"/>
              </w:rPr>
            </w:pPr>
          </w:p>
        </w:tc>
      </w:tr>
      <w:tr w:rsidR="008A5B5F" w:rsidRPr="008A5B5F" w:rsidTr="006F4750">
        <w:trPr>
          <w:trHeight w:val="420"/>
          <w:tblCellSpacing w:w="7" w:type="dxa"/>
          <w:jc w:val="center"/>
        </w:trPr>
        <w:tc>
          <w:tcPr>
            <w:tcW w:w="0" w:type="auto"/>
            <w:noWrap/>
          </w:tcPr>
          <w:p w:rsidR="006D74BB" w:rsidRPr="008A5B5F" w:rsidRDefault="00CD6087" w:rsidP="00A655C6">
            <w:pPr>
              <w:spacing w:line="480" w:lineRule="exact"/>
              <w:jc w:val="center"/>
              <w:rPr>
                <w:rStyle w:val="a6"/>
                <w:rFonts w:eastAsia="標楷體"/>
                <w:b w:val="0"/>
                <w:w w:val="90"/>
                <w:sz w:val="28"/>
                <w:szCs w:val="28"/>
              </w:rPr>
            </w:pPr>
            <w:r w:rsidRPr="008A5B5F">
              <w:rPr>
                <w:rStyle w:val="a6"/>
                <w:rFonts w:eastAsia="標楷體"/>
                <w:b w:val="0"/>
                <w:w w:val="90"/>
                <w:sz w:val="28"/>
                <w:szCs w:val="28"/>
              </w:rPr>
              <w:t>生活中常有許多壓力不知該向誰傾訴</w:t>
            </w:r>
          </w:p>
          <w:p w:rsidR="00CD6087" w:rsidRPr="008A5B5F" w:rsidRDefault="00CD6087" w:rsidP="00A655C6">
            <w:pPr>
              <w:spacing w:line="480" w:lineRule="exact"/>
              <w:jc w:val="center"/>
              <w:rPr>
                <w:rStyle w:val="a6"/>
                <w:rFonts w:eastAsia="標楷體"/>
                <w:b w:val="0"/>
                <w:w w:val="90"/>
                <w:sz w:val="28"/>
                <w:szCs w:val="28"/>
              </w:rPr>
            </w:pPr>
            <w:r w:rsidRPr="008A5B5F">
              <w:rPr>
                <w:rStyle w:val="a6"/>
                <w:rFonts w:eastAsia="標楷體"/>
                <w:b w:val="0"/>
                <w:w w:val="90"/>
                <w:sz w:val="28"/>
                <w:szCs w:val="28"/>
              </w:rPr>
              <w:t>有時礙於面子或礙於身份</w:t>
            </w:r>
            <w:r w:rsidR="006D74BB" w:rsidRPr="008A5B5F">
              <w:rPr>
                <w:rStyle w:val="a6"/>
                <w:rFonts w:eastAsia="標楷體"/>
                <w:b w:val="0"/>
                <w:w w:val="90"/>
                <w:sz w:val="28"/>
                <w:szCs w:val="28"/>
              </w:rPr>
              <w:t>，</w:t>
            </w:r>
            <w:r w:rsidRPr="008A5B5F">
              <w:rPr>
                <w:rStyle w:val="a6"/>
                <w:rFonts w:eastAsia="標楷體"/>
                <w:b w:val="0"/>
                <w:w w:val="90"/>
                <w:sz w:val="28"/>
                <w:szCs w:val="28"/>
              </w:rPr>
              <w:t>而不知該如何去說</w:t>
            </w:r>
            <w:r w:rsidR="006D74BB" w:rsidRPr="008A5B5F">
              <w:rPr>
                <w:rStyle w:val="a6"/>
                <w:rFonts w:eastAsia="標楷體"/>
                <w:b w:val="0"/>
                <w:w w:val="90"/>
                <w:sz w:val="28"/>
                <w:szCs w:val="28"/>
              </w:rPr>
              <w:t>、</w:t>
            </w:r>
            <w:r w:rsidRPr="008A5B5F">
              <w:rPr>
                <w:rStyle w:val="a6"/>
                <w:rFonts w:eastAsia="標楷體"/>
                <w:b w:val="0"/>
                <w:w w:val="90"/>
                <w:sz w:val="28"/>
                <w:szCs w:val="28"/>
              </w:rPr>
              <w:t>去表達自己的狀況</w:t>
            </w:r>
          </w:p>
          <w:p w:rsidR="00CD6087" w:rsidRPr="008A5B5F" w:rsidRDefault="00CD6087" w:rsidP="00A655C6">
            <w:pPr>
              <w:spacing w:line="480" w:lineRule="exact"/>
              <w:jc w:val="center"/>
              <w:rPr>
                <w:rStyle w:val="a6"/>
                <w:rFonts w:eastAsia="標楷體"/>
                <w:b w:val="0"/>
                <w:w w:val="90"/>
                <w:sz w:val="28"/>
                <w:szCs w:val="28"/>
              </w:rPr>
            </w:pPr>
            <w:r w:rsidRPr="008A5B5F">
              <w:rPr>
                <w:rStyle w:val="a6"/>
                <w:rFonts w:eastAsia="標楷體"/>
                <w:b w:val="0"/>
                <w:w w:val="90"/>
                <w:sz w:val="28"/>
                <w:szCs w:val="28"/>
              </w:rPr>
              <w:t>試著給自己一個機會吧</w:t>
            </w:r>
            <w:r w:rsidRPr="008A5B5F">
              <w:rPr>
                <w:rStyle w:val="a6"/>
                <w:rFonts w:eastAsia="標楷體"/>
                <w:b w:val="0"/>
                <w:w w:val="90"/>
                <w:sz w:val="28"/>
                <w:szCs w:val="28"/>
              </w:rPr>
              <w:t>!</w:t>
            </w:r>
          </w:p>
          <w:p w:rsidR="00CD6087" w:rsidRPr="008A5B5F" w:rsidRDefault="00CD6087" w:rsidP="00A655C6">
            <w:pPr>
              <w:spacing w:line="480" w:lineRule="exact"/>
              <w:jc w:val="center"/>
              <w:rPr>
                <w:rFonts w:eastAsia="標楷體"/>
                <w:w w:val="90"/>
                <w:sz w:val="28"/>
                <w:szCs w:val="28"/>
              </w:rPr>
            </w:pPr>
            <w:r w:rsidRPr="008A5B5F">
              <w:rPr>
                <w:rStyle w:val="a6"/>
                <w:rFonts w:eastAsia="標楷體"/>
                <w:b w:val="0"/>
                <w:w w:val="90"/>
                <w:sz w:val="28"/>
                <w:szCs w:val="28"/>
              </w:rPr>
              <w:t>「尋求專業人員的協助，你會發現世界開始變的美好」</w:t>
            </w:r>
          </w:p>
        </w:tc>
      </w:tr>
      <w:tr w:rsidR="008A5B5F" w:rsidRPr="008A5B5F" w:rsidTr="00CD6087">
        <w:trPr>
          <w:trHeight w:val="14709"/>
          <w:tblCellSpacing w:w="7" w:type="dxa"/>
          <w:jc w:val="center"/>
        </w:trPr>
        <w:tc>
          <w:tcPr>
            <w:tcW w:w="0" w:type="auto"/>
            <w:noWrap/>
          </w:tcPr>
          <w:p w:rsidR="00CD6087" w:rsidRPr="008A5B5F" w:rsidRDefault="001E11B5" w:rsidP="00A655C6">
            <w:pPr>
              <w:pStyle w:val="3"/>
              <w:spacing w:line="480" w:lineRule="exact"/>
              <w:rPr>
                <w:rFonts w:ascii="Times New Roman" w:eastAsia="標楷體" w:hAnsi="Times New Roman"/>
                <w:w w:val="90"/>
                <w:sz w:val="28"/>
                <w:szCs w:val="28"/>
              </w:rPr>
            </w:pPr>
            <w:bookmarkStart w:id="3" w:name="_Toc223403023"/>
            <w:r w:rsidRPr="008A5B5F">
              <w:rPr>
                <w:rFonts w:ascii="Times New Roman" w:eastAsia="標楷體" w:hAnsi="Times New Roman"/>
                <w:w w:val="90"/>
                <w:sz w:val="28"/>
                <w:szCs w:val="28"/>
              </w:rPr>
              <w:t>二、彰化</w:t>
            </w:r>
            <w:r w:rsidR="00CD6087" w:rsidRPr="008A5B5F">
              <w:rPr>
                <w:rFonts w:ascii="Times New Roman" w:eastAsia="標楷體" w:hAnsi="Times New Roman"/>
                <w:w w:val="90"/>
                <w:sz w:val="28"/>
                <w:szCs w:val="28"/>
              </w:rPr>
              <w:t>縣精神醫療資源</w:t>
            </w:r>
            <w:bookmarkEnd w:id="3"/>
          </w:p>
          <w:tbl>
            <w:tblPr>
              <w:tblStyle w:val="-3"/>
              <w:tblW w:w="4937" w:type="pct"/>
              <w:tblLook w:val="04A0" w:firstRow="1" w:lastRow="0" w:firstColumn="1" w:lastColumn="0" w:noHBand="0" w:noVBand="1"/>
            </w:tblPr>
            <w:tblGrid>
              <w:gridCol w:w="842"/>
              <w:gridCol w:w="2551"/>
              <w:gridCol w:w="1274"/>
              <w:gridCol w:w="2977"/>
              <w:gridCol w:w="2973"/>
            </w:tblGrid>
            <w:tr w:rsidR="008A5B5F" w:rsidRPr="008A5B5F" w:rsidTr="00A65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090365"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序</w:t>
                  </w:r>
                  <w:r w:rsidR="00350191" w:rsidRPr="008A5B5F">
                    <w:rPr>
                      <w:rFonts w:ascii="Times New Roman" w:eastAsia="標楷體" w:hAnsi="Times New Roman" w:cs="Times New Roman"/>
                      <w:sz w:val="28"/>
                      <w:szCs w:val="28"/>
                    </w:rPr>
                    <w:t>號</w:t>
                  </w:r>
                </w:p>
              </w:tc>
              <w:tc>
                <w:tcPr>
                  <w:tcW w:w="1201" w:type="pct"/>
                </w:tcPr>
                <w:p w:rsidR="00350191" w:rsidRPr="008A5B5F" w:rsidRDefault="00350191"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sz w:val="28"/>
                      <w:szCs w:val="28"/>
                    </w:rPr>
                    <w:t>機構名稱</w:t>
                  </w:r>
                </w:p>
              </w:tc>
              <w:tc>
                <w:tcPr>
                  <w:tcW w:w="600" w:type="pct"/>
                </w:tcPr>
                <w:p w:rsidR="00350191" w:rsidRPr="008A5B5F" w:rsidRDefault="00350191"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sz w:val="28"/>
                      <w:szCs w:val="28"/>
                    </w:rPr>
                    <w:t>電話</w:t>
                  </w:r>
                </w:p>
              </w:tc>
              <w:tc>
                <w:tcPr>
                  <w:tcW w:w="1402" w:type="pct"/>
                </w:tcPr>
                <w:p w:rsidR="00350191" w:rsidRPr="008A5B5F" w:rsidRDefault="00350191"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sz w:val="28"/>
                      <w:szCs w:val="28"/>
                    </w:rPr>
                    <w:t>地址</w:t>
                  </w:r>
                </w:p>
              </w:tc>
              <w:tc>
                <w:tcPr>
                  <w:tcW w:w="1400" w:type="pct"/>
                </w:tcPr>
                <w:p w:rsidR="00350191" w:rsidRPr="008A5B5F" w:rsidRDefault="00350191"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sz w:val="28"/>
                      <w:szCs w:val="28"/>
                    </w:rPr>
                    <w:t>服務項目</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明德醫院</w:t>
                  </w:r>
                  <w:r w:rsidRPr="008A5B5F">
                    <w:rPr>
                      <w:rFonts w:eastAsia="標楷體"/>
                      <w:sz w:val="28"/>
                      <w:szCs w:val="28"/>
                    </w:rPr>
                    <w:t xml:space="preserve"> </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7223138</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彰化市中山路二段</w:t>
                  </w:r>
                  <w:r w:rsidRPr="008A5B5F">
                    <w:rPr>
                      <w:rFonts w:eastAsia="標楷體"/>
                      <w:sz w:val="28"/>
                      <w:szCs w:val="28"/>
                    </w:rPr>
                    <w:t>874</w:t>
                  </w:r>
                  <w:r w:rsidRPr="008A5B5F">
                    <w:rPr>
                      <w:rFonts w:eastAsia="標楷體"/>
                      <w:sz w:val="28"/>
                      <w:szCs w:val="28"/>
                    </w:rPr>
                    <w:t>巷</w:t>
                  </w:r>
                  <w:r w:rsidRPr="008A5B5F">
                    <w:rPr>
                      <w:rFonts w:eastAsia="標楷體"/>
                      <w:sz w:val="28"/>
                      <w:szCs w:val="28"/>
                    </w:rPr>
                    <w:t>33</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門診、住院、居家治療、家族治療、藥癮治療</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2</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彰化基督教醫療財團法人彰化基督教醫院</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7238595</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彰化市南校街</w:t>
                  </w:r>
                  <w:r w:rsidRPr="008A5B5F">
                    <w:rPr>
                      <w:rFonts w:eastAsia="標楷體"/>
                      <w:sz w:val="28"/>
                      <w:szCs w:val="28"/>
                    </w:rPr>
                    <w:t>135</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門診、住院、急診、日間留院、居家治療、藥癮治療、家族治療</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3</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彰化基督教醫療財團法人鹿港基督教醫院長青院區</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7789595</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彰化縣鹿港鎮東崎里鹿東路二段</w:t>
                  </w:r>
                  <w:r w:rsidRPr="008A5B5F">
                    <w:rPr>
                      <w:rFonts w:eastAsia="標楷體"/>
                      <w:sz w:val="28"/>
                      <w:szCs w:val="28"/>
                    </w:rPr>
                    <w:t>888</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門診、急診、住院、居家治療、日間留院、家族治療、藥癮治療</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4</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衛生福利部彰化醫院</w:t>
                  </w:r>
                  <w:r w:rsidRPr="008A5B5F">
                    <w:rPr>
                      <w:rFonts w:eastAsia="標楷體"/>
                      <w:sz w:val="28"/>
                      <w:szCs w:val="28"/>
                    </w:rPr>
                    <w:t xml:space="preserve"> </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8298686</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彰化縣埔心鄉中正路二段</w:t>
                  </w:r>
                  <w:r w:rsidRPr="008A5B5F">
                    <w:rPr>
                      <w:rFonts w:eastAsia="標楷體"/>
                      <w:sz w:val="28"/>
                      <w:szCs w:val="28"/>
                    </w:rPr>
                    <w:t>80</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門診、住院、急診、日間留院、居家治療、藥癮治療、家族治療</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5</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敦仁醫院</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7071727</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彰化縣員林市員水路</w:t>
                  </w:r>
                  <w:r w:rsidRPr="008A5B5F">
                    <w:rPr>
                      <w:rFonts w:eastAsia="標楷體"/>
                      <w:sz w:val="28"/>
                      <w:szCs w:val="28"/>
                    </w:rPr>
                    <w:t>1</w:t>
                  </w:r>
                  <w:r w:rsidRPr="008A5B5F">
                    <w:rPr>
                      <w:rFonts w:eastAsia="標楷體"/>
                      <w:sz w:val="28"/>
                      <w:szCs w:val="28"/>
                    </w:rPr>
                    <w:t>段</w:t>
                  </w:r>
                  <w:r w:rsidRPr="008A5B5F">
                    <w:rPr>
                      <w:rFonts w:eastAsia="標楷體"/>
                      <w:sz w:val="28"/>
                      <w:szCs w:val="28"/>
                    </w:rPr>
                    <w:t>102</w:t>
                  </w:r>
                  <w:r w:rsidRPr="008A5B5F">
                    <w:rPr>
                      <w:rFonts w:eastAsia="標楷體"/>
                      <w:sz w:val="28"/>
                      <w:szCs w:val="28"/>
                    </w:rPr>
                    <w:t>巷</w:t>
                  </w:r>
                  <w:r w:rsidRPr="008A5B5F">
                    <w:rPr>
                      <w:rFonts w:eastAsia="標楷體"/>
                      <w:sz w:val="28"/>
                      <w:szCs w:val="28"/>
                    </w:rPr>
                    <w:t>74</w:t>
                  </w:r>
                  <w:r w:rsidRPr="008A5B5F">
                    <w:rPr>
                      <w:rFonts w:eastAsia="標楷體"/>
                      <w:sz w:val="28"/>
                      <w:szCs w:val="28"/>
                    </w:rPr>
                    <w:t>弄</w:t>
                  </w:r>
                  <w:r w:rsidRPr="008A5B5F">
                    <w:rPr>
                      <w:rFonts w:eastAsia="標楷體"/>
                      <w:sz w:val="28"/>
                      <w:szCs w:val="28"/>
                    </w:rPr>
                    <w:t>99</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門診、住院、居家治療、家族治療</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6</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秀傳醫療財團法人彰濱秀傳紀念醫院</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7813888</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彰化縣鹿港鎮鹿工路</w:t>
                  </w:r>
                  <w:r w:rsidRPr="008A5B5F">
                    <w:rPr>
                      <w:rFonts w:eastAsia="標楷體"/>
                      <w:sz w:val="28"/>
                      <w:szCs w:val="28"/>
                    </w:rPr>
                    <w:t>6</w:t>
                  </w:r>
                  <w:r w:rsidRPr="008A5B5F">
                    <w:rPr>
                      <w:rFonts w:eastAsia="標楷體"/>
                      <w:sz w:val="28"/>
                      <w:szCs w:val="28"/>
                    </w:rPr>
                    <w:t>號</w:t>
                  </w:r>
                  <w:r w:rsidRPr="008A5B5F">
                    <w:rPr>
                      <w:rFonts w:eastAsia="標楷體"/>
                      <w:sz w:val="28"/>
                      <w:szCs w:val="28"/>
                    </w:rPr>
                    <w:t xml:space="preserve"> </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門診、急診、住院、居家治療、家族治療、日間留院</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7</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秀傳醫療社團法人秀傳紀念醫院</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7256166</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彰化市中山路一段</w:t>
                  </w:r>
                  <w:r w:rsidRPr="008A5B5F">
                    <w:rPr>
                      <w:rFonts w:eastAsia="標楷體"/>
                      <w:sz w:val="28"/>
                      <w:szCs w:val="28"/>
                    </w:rPr>
                    <w:t>542</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門診、藥癮治療、住院</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8</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彰化基督教醫療財團法人二林基督教醫院</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8952031</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彰化縣二林鎮南光里大成路一段</w:t>
                  </w:r>
                  <w:r w:rsidRPr="008A5B5F">
                    <w:rPr>
                      <w:rFonts w:eastAsia="標楷體"/>
                      <w:sz w:val="28"/>
                      <w:szCs w:val="28"/>
                    </w:rPr>
                    <w:t>558</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門診、藥癮治療</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9</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彰化基督教醫療財團法人鹿港基督教醫院</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7779595</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彰化縣鹿港鎮埔崙里中正路</w:t>
                  </w:r>
                  <w:r w:rsidRPr="008A5B5F">
                    <w:rPr>
                      <w:rFonts w:eastAsia="標楷體"/>
                      <w:sz w:val="28"/>
                      <w:szCs w:val="28"/>
                    </w:rPr>
                    <w:t>480</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10</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員生醫院</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8339595</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彰化縣員林市莒光路</w:t>
                  </w:r>
                  <w:r w:rsidRPr="008A5B5F">
                    <w:rPr>
                      <w:rFonts w:eastAsia="標楷體"/>
                      <w:sz w:val="28"/>
                      <w:szCs w:val="28"/>
                    </w:rPr>
                    <w:t>359</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11</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道周醫療社團法人道周醫院</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7566995</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彰化縣和美鎮和光路</w:t>
                  </w:r>
                  <w:r w:rsidRPr="008A5B5F">
                    <w:rPr>
                      <w:rFonts w:eastAsia="標楷體"/>
                      <w:sz w:val="28"/>
                      <w:szCs w:val="28"/>
                    </w:rPr>
                    <w:t>180</w:t>
                  </w:r>
                  <w:r w:rsidRPr="008A5B5F">
                    <w:rPr>
                      <w:rFonts w:eastAsia="標楷體"/>
                      <w:sz w:val="28"/>
                      <w:szCs w:val="28"/>
                    </w:rPr>
                    <w:t>號、和善路</w:t>
                  </w:r>
                  <w:r w:rsidRPr="008A5B5F">
                    <w:rPr>
                      <w:rFonts w:eastAsia="標楷體"/>
                      <w:sz w:val="28"/>
                      <w:szCs w:val="28"/>
                    </w:rPr>
                    <w:t>118</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12</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吳澄第神經科精神科診所</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7226814</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彰化市成功路</w:t>
                  </w:r>
                  <w:r w:rsidRPr="008A5B5F">
                    <w:rPr>
                      <w:rFonts w:eastAsia="標楷體"/>
                      <w:sz w:val="28"/>
                      <w:szCs w:val="28"/>
                    </w:rPr>
                    <w:t>345</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13</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吳潮聰精神科診所</w:t>
                  </w:r>
                  <w:r w:rsidRPr="008A5B5F">
                    <w:rPr>
                      <w:rFonts w:eastAsia="標楷體"/>
                      <w:sz w:val="28"/>
                      <w:szCs w:val="28"/>
                    </w:rPr>
                    <w:t xml:space="preserve"> </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7239121</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彰化市長發街</w:t>
                  </w:r>
                  <w:r w:rsidRPr="008A5B5F">
                    <w:rPr>
                      <w:rFonts w:eastAsia="標楷體"/>
                      <w:sz w:val="28"/>
                      <w:szCs w:val="28"/>
                    </w:rPr>
                    <w:t>3</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14</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沈祿從診所</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7868238</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彰化縣花壇鄉長沙村中正路</w:t>
                  </w:r>
                  <w:r w:rsidRPr="008A5B5F">
                    <w:rPr>
                      <w:rFonts w:eastAsia="標楷體"/>
                      <w:sz w:val="28"/>
                      <w:szCs w:val="28"/>
                    </w:rPr>
                    <w:t>220</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15</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高杏診所</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8347798</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彰化縣員林市民生里中正路</w:t>
                  </w:r>
                  <w:r w:rsidRPr="008A5B5F">
                    <w:rPr>
                      <w:rFonts w:eastAsia="標楷體"/>
                      <w:sz w:val="28"/>
                      <w:szCs w:val="28"/>
                    </w:rPr>
                    <w:t>226</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16</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李光耀診所</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8221899</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彰化縣田尾鄉溪畔村中山路二段</w:t>
                  </w:r>
                  <w:r w:rsidRPr="008A5B5F">
                    <w:rPr>
                      <w:rFonts w:eastAsia="標楷體"/>
                      <w:sz w:val="28"/>
                      <w:szCs w:val="28"/>
                    </w:rPr>
                    <w:t>407</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17</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陳建達診所</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8877228</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彰化縣北斗鎮新政里中正路</w:t>
                  </w:r>
                  <w:r w:rsidRPr="008A5B5F">
                    <w:rPr>
                      <w:rFonts w:eastAsia="標楷體"/>
                      <w:sz w:val="28"/>
                      <w:szCs w:val="28"/>
                    </w:rPr>
                    <w:t>153</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18</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修慧診所</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7266158</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彰化市五權里金馬路</w:t>
                  </w:r>
                  <w:r w:rsidRPr="008A5B5F">
                    <w:rPr>
                      <w:rFonts w:eastAsia="標楷體"/>
                      <w:sz w:val="28"/>
                      <w:szCs w:val="28"/>
                    </w:rPr>
                    <w:t>3</w:t>
                  </w:r>
                  <w:r w:rsidRPr="008A5B5F">
                    <w:rPr>
                      <w:rFonts w:eastAsia="標楷體"/>
                      <w:sz w:val="28"/>
                      <w:szCs w:val="28"/>
                    </w:rPr>
                    <w:t>段</w:t>
                  </w:r>
                  <w:r w:rsidRPr="008A5B5F">
                    <w:rPr>
                      <w:rFonts w:eastAsia="標楷體"/>
                      <w:sz w:val="28"/>
                      <w:szCs w:val="28"/>
                    </w:rPr>
                    <w:t>59</w:t>
                  </w:r>
                  <w:r w:rsidRPr="008A5B5F">
                    <w:rPr>
                      <w:rFonts w:eastAsia="標楷體"/>
                      <w:sz w:val="28"/>
                      <w:szCs w:val="28"/>
                    </w:rPr>
                    <w:t>號及</w:t>
                  </w:r>
                  <w:r w:rsidRPr="008A5B5F">
                    <w:rPr>
                      <w:rFonts w:eastAsia="標楷體"/>
                      <w:sz w:val="28"/>
                      <w:szCs w:val="28"/>
                    </w:rPr>
                    <w:t>61</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19</w:t>
                  </w:r>
                </w:p>
              </w:tc>
              <w:tc>
                <w:tcPr>
                  <w:tcW w:w="1201"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頤晴診所</w:t>
                  </w:r>
                </w:p>
              </w:tc>
              <w:tc>
                <w:tcPr>
                  <w:tcW w:w="6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7288333</w:t>
                  </w:r>
                </w:p>
              </w:tc>
              <w:tc>
                <w:tcPr>
                  <w:tcW w:w="1402"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彰化市福安里中山路二段</w:t>
                  </w:r>
                  <w:r w:rsidRPr="008A5B5F">
                    <w:rPr>
                      <w:rFonts w:eastAsia="標楷體"/>
                      <w:sz w:val="28"/>
                      <w:szCs w:val="28"/>
                    </w:rPr>
                    <w:t>271</w:t>
                  </w:r>
                  <w:r w:rsidRPr="008A5B5F">
                    <w:rPr>
                      <w:rFonts w:eastAsia="標楷體"/>
                      <w:sz w:val="28"/>
                      <w:szCs w:val="28"/>
                    </w:rPr>
                    <w:t>號</w:t>
                  </w:r>
                </w:p>
              </w:tc>
              <w:tc>
                <w:tcPr>
                  <w:tcW w:w="1400" w:type="pct"/>
                </w:tcPr>
                <w:p w:rsidR="00350191" w:rsidRPr="008A5B5F" w:rsidRDefault="00350191"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門診</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rsidR="00350191" w:rsidRPr="008A5B5F" w:rsidRDefault="00350191" w:rsidP="00CC7742">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20</w:t>
                  </w:r>
                </w:p>
              </w:tc>
              <w:tc>
                <w:tcPr>
                  <w:tcW w:w="1201"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存寬診所</w:t>
                  </w:r>
                </w:p>
              </w:tc>
              <w:tc>
                <w:tcPr>
                  <w:tcW w:w="6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8366800</w:t>
                  </w:r>
                </w:p>
              </w:tc>
              <w:tc>
                <w:tcPr>
                  <w:tcW w:w="1402"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彰化縣員林市仁美里浮圳路二段</w:t>
                  </w:r>
                  <w:r w:rsidRPr="008A5B5F">
                    <w:rPr>
                      <w:rFonts w:eastAsia="標楷體"/>
                      <w:sz w:val="28"/>
                      <w:szCs w:val="28"/>
                    </w:rPr>
                    <w:t>405</w:t>
                  </w:r>
                  <w:r w:rsidRPr="008A5B5F">
                    <w:rPr>
                      <w:rFonts w:eastAsia="標楷體"/>
                      <w:sz w:val="28"/>
                      <w:szCs w:val="28"/>
                    </w:rPr>
                    <w:t>號</w:t>
                  </w:r>
                </w:p>
              </w:tc>
              <w:tc>
                <w:tcPr>
                  <w:tcW w:w="1400" w:type="pct"/>
                </w:tcPr>
                <w:p w:rsidR="00350191" w:rsidRPr="008A5B5F" w:rsidRDefault="00350191"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門診</w:t>
                  </w:r>
                </w:p>
              </w:tc>
            </w:tr>
          </w:tbl>
          <w:p w:rsidR="008E0BBF" w:rsidRPr="008A5B5F" w:rsidRDefault="008E0BBF" w:rsidP="00A655C6">
            <w:pPr>
              <w:spacing w:line="480" w:lineRule="exact"/>
              <w:rPr>
                <w:rFonts w:eastAsia="標楷體"/>
                <w:b/>
                <w:w w:val="90"/>
                <w:sz w:val="28"/>
                <w:szCs w:val="28"/>
              </w:rPr>
            </w:pPr>
          </w:p>
        </w:tc>
      </w:tr>
      <w:tr w:rsidR="008A5B5F" w:rsidRPr="008A5B5F" w:rsidTr="00817D2D">
        <w:trPr>
          <w:trHeight w:val="14709"/>
          <w:tblCellSpacing w:w="7" w:type="dxa"/>
          <w:jc w:val="center"/>
        </w:trPr>
        <w:tc>
          <w:tcPr>
            <w:tcW w:w="0" w:type="auto"/>
            <w:noWrap/>
          </w:tcPr>
          <w:p w:rsidR="005E1D27" w:rsidRPr="008A5B5F" w:rsidRDefault="00781809" w:rsidP="00A655C6">
            <w:pPr>
              <w:pStyle w:val="3"/>
              <w:spacing w:line="480" w:lineRule="exact"/>
              <w:rPr>
                <w:rFonts w:ascii="Times New Roman" w:eastAsia="標楷體" w:hAnsi="Times New Roman"/>
                <w:w w:val="90"/>
                <w:sz w:val="28"/>
                <w:szCs w:val="28"/>
              </w:rPr>
            </w:pPr>
            <w:r w:rsidRPr="008A5B5F">
              <w:rPr>
                <w:rFonts w:ascii="Times New Roman" w:eastAsia="標楷體" w:hAnsi="Times New Roman"/>
                <w:w w:val="90"/>
                <w:sz w:val="28"/>
                <w:szCs w:val="28"/>
              </w:rPr>
              <w:t>三、彰化</w:t>
            </w:r>
            <w:r w:rsidR="00817D2D" w:rsidRPr="008A5B5F">
              <w:rPr>
                <w:rFonts w:ascii="Times New Roman" w:eastAsia="標楷體" w:hAnsi="Times New Roman"/>
                <w:w w:val="90"/>
                <w:sz w:val="28"/>
                <w:szCs w:val="28"/>
              </w:rPr>
              <w:t>縣心理諮詢資源</w:t>
            </w:r>
          </w:p>
          <w:tbl>
            <w:tblPr>
              <w:tblStyle w:val="-3"/>
              <w:tblW w:w="0" w:type="auto"/>
              <w:tblLook w:val="04A0" w:firstRow="1" w:lastRow="0" w:firstColumn="1" w:lastColumn="0" w:noHBand="0" w:noVBand="1"/>
            </w:tblPr>
            <w:tblGrid>
              <w:gridCol w:w="841"/>
              <w:gridCol w:w="3260"/>
              <w:gridCol w:w="2835"/>
              <w:gridCol w:w="3686"/>
            </w:tblGrid>
            <w:tr w:rsidR="008A5B5F" w:rsidRPr="008A5B5F" w:rsidTr="006724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序號</w:t>
                  </w:r>
                </w:p>
              </w:tc>
              <w:tc>
                <w:tcPr>
                  <w:tcW w:w="3260" w:type="dxa"/>
                </w:tcPr>
                <w:p w:rsidR="00090365" w:rsidRPr="008A5B5F" w:rsidRDefault="00090365" w:rsidP="00A655C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kern w:val="0"/>
                      <w:sz w:val="28"/>
                      <w:szCs w:val="28"/>
                    </w:rPr>
                  </w:pPr>
                  <w:r w:rsidRPr="008A5B5F">
                    <w:rPr>
                      <w:rFonts w:ascii="Times New Roman" w:eastAsia="標楷體" w:hAnsi="Times New Roman" w:cs="Times New Roman"/>
                      <w:kern w:val="0"/>
                      <w:sz w:val="28"/>
                      <w:szCs w:val="28"/>
                    </w:rPr>
                    <w:t>機構名稱</w:t>
                  </w:r>
                </w:p>
              </w:tc>
              <w:tc>
                <w:tcPr>
                  <w:tcW w:w="2835" w:type="dxa"/>
                </w:tcPr>
                <w:p w:rsidR="00090365" w:rsidRPr="008A5B5F" w:rsidRDefault="00090365" w:rsidP="00A655C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kern w:val="0"/>
                      <w:sz w:val="28"/>
                      <w:szCs w:val="28"/>
                    </w:rPr>
                  </w:pPr>
                  <w:r w:rsidRPr="008A5B5F">
                    <w:rPr>
                      <w:rFonts w:ascii="Times New Roman" w:eastAsia="標楷體" w:hAnsi="Times New Roman" w:cs="Times New Roman"/>
                      <w:kern w:val="0"/>
                      <w:sz w:val="28"/>
                      <w:szCs w:val="28"/>
                    </w:rPr>
                    <w:t>電話</w:t>
                  </w:r>
                </w:p>
              </w:tc>
              <w:tc>
                <w:tcPr>
                  <w:tcW w:w="3686" w:type="dxa"/>
                </w:tcPr>
                <w:p w:rsidR="00090365" w:rsidRPr="008A5B5F" w:rsidRDefault="00090365" w:rsidP="00A655C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kern w:val="0"/>
                      <w:sz w:val="28"/>
                      <w:szCs w:val="28"/>
                    </w:rPr>
                  </w:pPr>
                  <w:r w:rsidRPr="008A5B5F">
                    <w:rPr>
                      <w:rFonts w:ascii="Times New Roman" w:eastAsia="標楷體" w:hAnsi="Times New Roman" w:cs="Times New Roman"/>
                      <w:kern w:val="0"/>
                      <w:sz w:val="28"/>
                      <w:szCs w:val="28"/>
                    </w:rPr>
                    <w:t>服務項目</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w:t>
                  </w:r>
                </w:p>
              </w:tc>
              <w:tc>
                <w:tcPr>
                  <w:tcW w:w="3260"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彰化縣社區心理衛生中心</w:t>
                  </w:r>
                </w:p>
              </w:tc>
              <w:tc>
                <w:tcPr>
                  <w:tcW w:w="2835"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7127839</w:t>
                  </w:r>
                </w:p>
              </w:tc>
              <w:tc>
                <w:tcPr>
                  <w:tcW w:w="3686" w:type="dxa"/>
                </w:tcPr>
                <w:p w:rsidR="00090365" w:rsidRPr="008A5B5F" w:rsidRDefault="00090365" w:rsidP="0067240F">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心理衛生諮詢與心理諮商預約服務</w:t>
                  </w:r>
                  <w:r w:rsidR="0067240F" w:rsidRPr="008A5B5F">
                    <w:rPr>
                      <w:rFonts w:eastAsia="標楷體" w:hint="eastAsia"/>
                      <w:kern w:val="0"/>
                      <w:sz w:val="28"/>
                      <w:szCs w:val="28"/>
                    </w:rPr>
                    <w:t>(</w:t>
                  </w:r>
                  <w:r w:rsidR="0067240F" w:rsidRPr="008A5B5F">
                    <w:rPr>
                      <w:rFonts w:eastAsia="標楷體" w:hint="eastAsia"/>
                      <w:kern w:val="0"/>
                      <w:sz w:val="28"/>
                      <w:szCs w:val="28"/>
                    </w:rPr>
                    <w:t>免費</w:t>
                  </w:r>
                  <w:r w:rsidR="0067240F" w:rsidRPr="008A5B5F">
                    <w:rPr>
                      <w:rFonts w:eastAsia="標楷體" w:hint="eastAsia"/>
                      <w:kern w:val="0"/>
                      <w:sz w:val="28"/>
                      <w:szCs w:val="28"/>
                    </w:rPr>
                    <w:t>)</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2</w:t>
                  </w:r>
                </w:p>
              </w:tc>
              <w:tc>
                <w:tcPr>
                  <w:tcW w:w="3260"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自殺防治安心專線</w:t>
                  </w:r>
                </w:p>
              </w:tc>
              <w:tc>
                <w:tcPr>
                  <w:tcW w:w="2835"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0800-788995</w:t>
                  </w:r>
                </w:p>
              </w:tc>
              <w:tc>
                <w:tcPr>
                  <w:tcW w:w="3686" w:type="dxa"/>
                </w:tcPr>
                <w:p w:rsidR="00090365" w:rsidRPr="008A5B5F" w:rsidRDefault="00090365" w:rsidP="0067240F">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24</w:t>
                  </w:r>
                  <w:r w:rsidRPr="008A5B5F">
                    <w:rPr>
                      <w:rFonts w:eastAsia="標楷體"/>
                      <w:kern w:val="0"/>
                      <w:sz w:val="28"/>
                      <w:szCs w:val="28"/>
                    </w:rPr>
                    <w:t>小時心理電話諮詢</w:t>
                  </w:r>
                  <w:r w:rsidR="0067240F" w:rsidRPr="008A5B5F">
                    <w:rPr>
                      <w:rFonts w:eastAsia="標楷體" w:hint="eastAsia"/>
                      <w:kern w:val="0"/>
                      <w:sz w:val="28"/>
                      <w:szCs w:val="28"/>
                    </w:rPr>
                    <w:t>(</w:t>
                  </w:r>
                  <w:r w:rsidR="0067240F" w:rsidRPr="008A5B5F">
                    <w:rPr>
                      <w:rFonts w:eastAsia="標楷體" w:hint="eastAsia"/>
                      <w:kern w:val="0"/>
                      <w:sz w:val="28"/>
                      <w:szCs w:val="28"/>
                    </w:rPr>
                    <w:t>免費</w:t>
                  </w:r>
                  <w:r w:rsidR="0067240F" w:rsidRPr="008A5B5F">
                    <w:rPr>
                      <w:rFonts w:eastAsia="標楷體" w:hint="eastAsia"/>
                      <w:kern w:val="0"/>
                      <w:sz w:val="28"/>
                      <w:szCs w:val="28"/>
                    </w:rPr>
                    <w:t>)</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3</w:t>
                  </w:r>
                </w:p>
              </w:tc>
              <w:tc>
                <w:tcPr>
                  <w:tcW w:w="3260"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男性關懷專線</w:t>
                  </w:r>
                </w:p>
              </w:tc>
              <w:tc>
                <w:tcPr>
                  <w:tcW w:w="2835"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0800-013999</w:t>
                  </w:r>
                </w:p>
              </w:tc>
              <w:tc>
                <w:tcPr>
                  <w:tcW w:w="368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心理電話諮詢</w:t>
                  </w:r>
                  <w:r w:rsidR="0067240F" w:rsidRPr="008A5B5F">
                    <w:rPr>
                      <w:rFonts w:eastAsia="標楷體" w:hint="eastAsia"/>
                      <w:kern w:val="0"/>
                      <w:sz w:val="28"/>
                      <w:szCs w:val="28"/>
                    </w:rPr>
                    <w:t>(</w:t>
                  </w:r>
                  <w:r w:rsidR="0067240F" w:rsidRPr="008A5B5F">
                    <w:rPr>
                      <w:rFonts w:eastAsia="標楷體" w:hint="eastAsia"/>
                      <w:kern w:val="0"/>
                      <w:sz w:val="28"/>
                      <w:szCs w:val="28"/>
                    </w:rPr>
                    <w:t>免費</w:t>
                  </w:r>
                  <w:r w:rsidR="0067240F" w:rsidRPr="008A5B5F">
                    <w:rPr>
                      <w:rFonts w:eastAsia="標楷體" w:hint="eastAsia"/>
                      <w:kern w:val="0"/>
                      <w:sz w:val="28"/>
                      <w:szCs w:val="28"/>
                    </w:rPr>
                    <w:t>)</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4</w:t>
                  </w:r>
                </w:p>
              </w:tc>
              <w:tc>
                <w:tcPr>
                  <w:tcW w:w="3260"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彰化縣生命線</w:t>
                  </w:r>
                </w:p>
              </w:tc>
              <w:tc>
                <w:tcPr>
                  <w:tcW w:w="2835"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直撥</w:t>
                  </w:r>
                  <w:r w:rsidRPr="008A5B5F">
                    <w:rPr>
                      <w:rFonts w:eastAsia="標楷體"/>
                      <w:kern w:val="0"/>
                      <w:sz w:val="28"/>
                      <w:szCs w:val="28"/>
                    </w:rPr>
                    <w:t>1995</w:t>
                  </w:r>
                </w:p>
              </w:tc>
              <w:tc>
                <w:tcPr>
                  <w:tcW w:w="3686" w:type="dxa"/>
                </w:tcPr>
                <w:p w:rsidR="00090365" w:rsidRPr="008A5B5F" w:rsidRDefault="00090365" w:rsidP="0067240F">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電話諮詢</w:t>
                  </w:r>
                  <w:r w:rsidRPr="008A5B5F">
                    <w:rPr>
                      <w:rFonts w:eastAsia="標楷體"/>
                      <w:kern w:val="0"/>
                      <w:sz w:val="28"/>
                      <w:szCs w:val="28"/>
                    </w:rPr>
                    <w:t>/</w:t>
                  </w:r>
                  <w:r w:rsidR="0067240F" w:rsidRPr="008A5B5F">
                    <w:rPr>
                      <w:rFonts w:eastAsia="標楷體" w:hint="eastAsia"/>
                      <w:kern w:val="0"/>
                      <w:sz w:val="28"/>
                      <w:szCs w:val="28"/>
                    </w:rPr>
                    <w:t>預約面談</w:t>
                  </w:r>
                  <w:r w:rsidRPr="008A5B5F">
                    <w:rPr>
                      <w:rFonts w:eastAsia="標楷體"/>
                      <w:kern w:val="0"/>
                      <w:sz w:val="28"/>
                      <w:szCs w:val="28"/>
                    </w:rPr>
                    <w:t>(</w:t>
                  </w:r>
                  <w:r w:rsidRPr="008A5B5F">
                    <w:rPr>
                      <w:rFonts w:eastAsia="標楷體"/>
                      <w:kern w:val="0"/>
                      <w:sz w:val="28"/>
                      <w:szCs w:val="28"/>
                    </w:rPr>
                    <w:t>免費</w:t>
                  </w:r>
                  <w:r w:rsidRPr="008A5B5F">
                    <w:rPr>
                      <w:rFonts w:eastAsia="標楷體"/>
                      <w:kern w:val="0"/>
                      <w:sz w:val="28"/>
                      <w:szCs w:val="28"/>
                    </w:rPr>
                    <w:t>)</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5</w:t>
                  </w:r>
                </w:p>
              </w:tc>
              <w:tc>
                <w:tcPr>
                  <w:tcW w:w="3260"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彰化縣張老師</w:t>
                  </w:r>
                </w:p>
              </w:tc>
              <w:tc>
                <w:tcPr>
                  <w:tcW w:w="2835"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直撥</w:t>
                  </w:r>
                  <w:r w:rsidRPr="008A5B5F">
                    <w:rPr>
                      <w:rFonts w:eastAsia="標楷體"/>
                      <w:kern w:val="0"/>
                      <w:sz w:val="28"/>
                      <w:szCs w:val="28"/>
                    </w:rPr>
                    <w:t>1980</w:t>
                  </w:r>
                </w:p>
              </w:tc>
              <w:tc>
                <w:tcPr>
                  <w:tcW w:w="3686" w:type="dxa"/>
                </w:tcPr>
                <w:p w:rsidR="00090365" w:rsidRPr="008A5B5F" w:rsidRDefault="00090365" w:rsidP="0067240F">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電話協調</w:t>
                  </w:r>
                  <w:r w:rsidRPr="008A5B5F">
                    <w:rPr>
                      <w:rFonts w:eastAsia="標楷體"/>
                      <w:kern w:val="0"/>
                      <w:sz w:val="28"/>
                      <w:szCs w:val="28"/>
                    </w:rPr>
                    <w:t>/</w:t>
                  </w:r>
                  <w:r w:rsidRPr="008A5B5F">
                    <w:rPr>
                      <w:rFonts w:eastAsia="標楷體"/>
                      <w:kern w:val="0"/>
                      <w:sz w:val="28"/>
                      <w:szCs w:val="28"/>
                    </w:rPr>
                    <w:t>心理諮詢</w:t>
                  </w:r>
                  <w:r w:rsidRPr="008A5B5F">
                    <w:rPr>
                      <w:rFonts w:eastAsia="標楷體"/>
                      <w:kern w:val="0"/>
                      <w:sz w:val="28"/>
                      <w:szCs w:val="28"/>
                    </w:rPr>
                    <w:t>/</w:t>
                  </w:r>
                  <w:r w:rsidRPr="008A5B5F">
                    <w:rPr>
                      <w:rFonts w:eastAsia="標楷體"/>
                      <w:kern w:val="0"/>
                      <w:sz w:val="28"/>
                      <w:szCs w:val="28"/>
                    </w:rPr>
                    <w:t>預約面談</w:t>
                  </w:r>
                  <w:r w:rsidRPr="008A5B5F">
                    <w:rPr>
                      <w:rFonts w:eastAsia="標楷體"/>
                      <w:kern w:val="0"/>
                      <w:sz w:val="28"/>
                      <w:szCs w:val="28"/>
                    </w:rPr>
                    <w:t>(</w:t>
                  </w:r>
                  <w:r w:rsidRPr="008A5B5F">
                    <w:rPr>
                      <w:rFonts w:eastAsia="標楷體"/>
                      <w:kern w:val="0"/>
                      <w:sz w:val="28"/>
                      <w:szCs w:val="28"/>
                    </w:rPr>
                    <w:t>免費</w:t>
                  </w:r>
                  <w:r w:rsidRPr="008A5B5F">
                    <w:rPr>
                      <w:rFonts w:eastAsia="標楷體"/>
                      <w:kern w:val="0"/>
                      <w:sz w:val="28"/>
                      <w:szCs w:val="28"/>
                    </w:rPr>
                    <w:t>)</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6</w:t>
                  </w:r>
                </w:p>
              </w:tc>
              <w:tc>
                <w:tcPr>
                  <w:tcW w:w="3260"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全國家庭教育諮詢專線</w:t>
                  </w:r>
                </w:p>
              </w:tc>
              <w:tc>
                <w:tcPr>
                  <w:tcW w:w="2835"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4128185</w:t>
                  </w:r>
                </w:p>
              </w:tc>
              <w:tc>
                <w:tcPr>
                  <w:tcW w:w="3686" w:type="dxa"/>
                </w:tcPr>
                <w:p w:rsidR="00090365" w:rsidRPr="008A5B5F" w:rsidRDefault="00090365" w:rsidP="0002609E">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家庭教育諮詢服務</w:t>
                  </w:r>
                  <w:r w:rsidR="0067240F" w:rsidRPr="008A5B5F">
                    <w:rPr>
                      <w:rFonts w:eastAsia="標楷體" w:hint="eastAsia"/>
                      <w:kern w:val="0"/>
                      <w:sz w:val="28"/>
                      <w:szCs w:val="28"/>
                    </w:rPr>
                    <w:t>(</w:t>
                  </w:r>
                  <w:r w:rsidR="0067240F" w:rsidRPr="008A5B5F">
                    <w:rPr>
                      <w:rFonts w:eastAsia="標楷體" w:hint="eastAsia"/>
                      <w:kern w:val="0"/>
                      <w:sz w:val="28"/>
                      <w:szCs w:val="28"/>
                    </w:rPr>
                    <w:t>免費</w:t>
                  </w:r>
                  <w:r w:rsidR="0067240F" w:rsidRPr="008A5B5F">
                    <w:rPr>
                      <w:rFonts w:eastAsia="標楷體" w:hint="eastAsia"/>
                      <w:kern w:val="0"/>
                      <w:sz w:val="28"/>
                      <w:szCs w:val="28"/>
                    </w:rPr>
                    <w:t>)</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7</w:t>
                  </w:r>
                </w:p>
              </w:tc>
              <w:tc>
                <w:tcPr>
                  <w:tcW w:w="3260"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兒福聯盟「踹貢少年專線」</w:t>
                  </w:r>
                </w:p>
              </w:tc>
              <w:tc>
                <w:tcPr>
                  <w:tcW w:w="2835"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0800-001769</w:t>
                  </w:r>
                </w:p>
              </w:tc>
              <w:tc>
                <w:tcPr>
                  <w:tcW w:w="368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青少年電話諮詢</w:t>
                  </w:r>
                  <w:r w:rsidRPr="008A5B5F">
                    <w:rPr>
                      <w:rFonts w:eastAsia="標楷體"/>
                      <w:kern w:val="0"/>
                      <w:sz w:val="28"/>
                      <w:szCs w:val="28"/>
                    </w:rPr>
                    <w:t>(</w:t>
                  </w:r>
                  <w:r w:rsidRPr="008A5B5F">
                    <w:rPr>
                      <w:rFonts w:eastAsia="標楷體"/>
                      <w:kern w:val="0"/>
                      <w:sz w:val="28"/>
                      <w:szCs w:val="28"/>
                    </w:rPr>
                    <w:t>免費</w:t>
                  </w:r>
                  <w:r w:rsidRPr="008A5B5F">
                    <w:rPr>
                      <w:rFonts w:eastAsia="標楷體"/>
                      <w:kern w:val="0"/>
                      <w:sz w:val="28"/>
                      <w:szCs w:val="28"/>
                    </w:rPr>
                    <w:t>)</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8</w:t>
                  </w:r>
                </w:p>
              </w:tc>
              <w:tc>
                <w:tcPr>
                  <w:tcW w:w="3260"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教育部國民及學前教育署學生輔導諮商中心中區暨彰化區駐點服務學校</w:t>
                  </w:r>
                  <w:r w:rsidRPr="008A5B5F">
                    <w:rPr>
                      <w:rFonts w:eastAsia="標楷體"/>
                      <w:kern w:val="0"/>
                      <w:sz w:val="28"/>
                      <w:szCs w:val="28"/>
                    </w:rPr>
                    <w:t>-</w:t>
                  </w:r>
                  <w:r w:rsidRPr="008A5B5F">
                    <w:rPr>
                      <w:rFonts w:eastAsia="標楷體"/>
                      <w:kern w:val="0"/>
                      <w:sz w:val="28"/>
                      <w:szCs w:val="28"/>
                    </w:rPr>
                    <w:t>彰化高中</w:t>
                  </w:r>
                </w:p>
              </w:tc>
              <w:tc>
                <w:tcPr>
                  <w:tcW w:w="2835" w:type="dxa"/>
                </w:tcPr>
                <w:p w:rsidR="006C07D7"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7222121</w:t>
                  </w:r>
                  <w:r w:rsidRPr="008A5B5F">
                    <w:rPr>
                      <w:rFonts w:eastAsia="標楷體"/>
                      <w:kern w:val="0"/>
                      <w:sz w:val="28"/>
                      <w:szCs w:val="28"/>
                    </w:rPr>
                    <w:t>轉</w:t>
                  </w:r>
                  <w:r w:rsidR="006C07D7" w:rsidRPr="008A5B5F">
                    <w:rPr>
                      <w:rFonts w:eastAsia="標楷體" w:hint="eastAsia"/>
                      <w:kern w:val="0"/>
                      <w:sz w:val="28"/>
                      <w:szCs w:val="28"/>
                    </w:rPr>
                    <w:t>35102</w:t>
                  </w:r>
                  <w:r w:rsidR="006C07D7" w:rsidRPr="008A5B5F">
                    <w:rPr>
                      <w:rFonts w:eastAsia="標楷體" w:hint="eastAsia"/>
                      <w:kern w:val="0"/>
                      <w:sz w:val="28"/>
                      <w:szCs w:val="28"/>
                    </w:rPr>
                    <w:t>、</w:t>
                  </w:r>
                  <w:r w:rsidR="006C07D7" w:rsidRPr="008A5B5F">
                    <w:rPr>
                      <w:rFonts w:eastAsia="標楷體" w:hint="eastAsia"/>
                      <w:kern w:val="0"/>
                      <w:sz w:val="28"/>
                      <w:szCs w:val="28"/>
                    </w:rPr>
                    <w:t>35205</w:t>
                  </w:r>
                </w:p>
              </w:tc>
              <w:tc>
                <w:tcPr>
                  <w:tcW w:w="3686" w:type="dxa"/>
                </w:tcPr>
                <w:p w:rsidR="00090365" w:rsidRPr="008A5B5F" w:rsidRDefault="006C07D7" w:rsidP="006C07D7">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hint="eastAsia"/>
                      <w:kern w:val="0"/>
                      <w:sz w:val="28"/>
                      <w:szCs w:val="28"/>
                    </w:rPr>
                    <w:t>彰化縣高中職</w:t>
                  </w:r>
                  <w:r w:rsidR="00090365" w:rsidRPr="008A5B5F">
                    <w:rPr>
                      <w:rFonts w:eastAsia="標楷體"/>
                      <w:kern w:val="0"/>
                      <w:sz w:val="28"/>
                      <w:szCs w:val="28"/>
                    </w:rPr>
                    <w:t>學校教師及學生心理諮商服務</w:t>
                  </w:r>
                  <w:r w:rsidR="00090365" w:rsidRPr="008A5B5F">
                    <w:rPr>
                      <w:rFonts w:eastAsia="標楷體"/>
                      <w:kern w:val="0"/>
                      <w:sz w:val="28"/>
                      <w:szCs w:val="28"/>
                    </w:rPr>
                    <w:t>(</w:t>
                  </w:r>
                  <w:r w:rsidR="00090365" w:rsidRPr="008A5B5F">
                    <w:rPr>
                      <w:rFonts w:eastAsia="標楷體"/>
                      <w:kern w:val="0"/>
                      <w:sz w:val="28"/>
                      <w:szCs w:val="28"/>
                    </w:rPr>
                    <w:t>免費</w:t>
                  </w:r>
                  <w:r w:rsidR="00090365" w:rsidRPr="008A5B5F">
                    <w:rPr>
                      <w:rFonts w:eastAsia="標楷體"/>
                      <w:kern w:val="0"/>
                      <w:sz w:val="28"/>
                      <w:szCs w:val="28"/>
                    </w:rPr>
                    <w:t>)</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9</w:t>
                  </w:r>
                </w:p>
              </w:tc>
              <w:tc>
                <w:tcPr>
                  <w:tcW w:w="3260" w:type="dxa"/>
                </w:tcPr>
                <w:p w:rsidR="00090365" w:rsidRPr="008A5B5F" w:rsidRDefault="006C07D7"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hint="eastAsia"/>
                      <w:kern w:val="0"/>
                      <w:sz w:val="28"/>
                      <w:szCs w:val="28"/>
                    </w:rPr>
                    <w:t>彰化縣學生輔導諮商中心</w:t>
                  </w:r>
                </w:p>
              </w:tc>
              <w:tc>
                <w:tcPr>
                  <w:tcW w:w="2835" w:type="dxa"/>
                </w:tcPr>
                <w:p w:rsidR="006C07D7" w:rsidRPr="008A5B5F" w:rsidRDefault="006C07D7"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hint="eastAsia"/>
                      <w:kern w:val="0"/>
                      <w:sz w:val="28"/>
                      <w:szCs w:val="28"/>
                    </w:rPr>
                    <w:t>北區</w:t>
                  </w:r>
                  <w:r w:rsidR="00090365" w:rsidRPr="008A5B5F">
                    <w:rPr>
                      <w:rFonts w:eastAsia="標楷體"/>
                      <w:kern w:val="0"/>
                      <w:sz w:val="28"/>
                      <w:szCs w:val="28"/>
                    </w:rPr>
                    <w:t>7285236</w:t>
                  </w:r>
                </w:p>
                <w:p w:rsidR="006C07D7" w:rsidRPr="008A5B5F" w:rsidRDefault="006C07D7"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hint="eastAsia"/>
                      <w:kern w:val="0"/>
                      <w:sz w:val="28"/>
                      <w:szCs w:val="28"/>
                    </w:rPr>
                    <w:t>南區</w:t>
                  </w:r>
                  <w:r w:rsidRPr="008A5B5F">
                    <w:rPr>
                      <w:rFonts w:eastAsia="標楷體" w:hint="eastAsia"/>
                      <w:kern w:val="0"/>
                      <w:sz w:val="28"/>
                      <w:szCs w:val="28"/>
                    </w:rPr>
                    <w:t>8360430</w:t>
                  </w:r>
                </w:p>
              </w:tc>
              <w:tc>
                <w:tcPr>
                  <w:tcW w:w="368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彰化縣國中小學生心理諮商服務</w:t>
                  </w:r>
                  <w:r w:rsidRPr="008A5B5F">
                    <w:rPr>
                      <w:rFonts w:eastAsia="標楷體"/>
                      <w:kern w:val="0"/>
                      <w:sz w:val="28"/>
                      <w:szCs w:val="28"/>
                    </w:rPr>
                    <w:t>(</w:t>
                  </w:r>
                  <w:r w:rsidRPr="008A5B5F">
                    <w:rPr>
                      <w:rFonts w:eastAsia="標楷體"/>
                      <w:kern w:val="0"/>
                      <w:sz w:val="28"/>
                      <w:szCs w:val="28"/>
                    </w:rPr>
                    <w:t>免費</w:t>
                  </w:r>
                  <w:r w:rsidRPr="008A5B5F">
                    <w:rPr>
                      <w:rFonts w:eastAsia="標楷體"/>
                      <w:kern w:val="0"/>
                      <w:sz w:val="28"/>
                      <w:szCs w:val="28"/>
                    </w:rPr>
                    <w:t>)</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10</w:t>
                  </w:r>
                </w:p>
              </w:tc>
              <w:tc>
                <w:tcPr>
                  <w:tcW w:w="3260"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彰化家庭扶助中心</w:t>
                  </w:r>
                </w:p>
              </w:tc>
              <w:tc>
                <w:tcPr>
                  <w:tcW w:w="2835"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彰化服務處</w:t>
                  </w:r>
                  <w:r w:rsidRPr="008A5B5F">
                    <w:rPr>
                      <w:rFonts w:eastAsia="標楷體"/>
                      <w:kern w:val="0"/>
                      <w:sz w:val="28"/>
                      <w:szCs w:val="28"/>
                    </w:rPr>
                    <w:t>7272085</w:t>
                  </w:r>
                </w:p>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和美服務處</w:t>
                  </w:r>
                  <w:r w:rsidRPr="008A5B5F">
                    <w:rPr>
                      <w:rFonts w:eastAsia="標楷體"/>
                      <w:kern w:val="0"/>
                      <w:sz w:val="28"/>
                      <w:szCs w:val="28"/>
                    </w:rPr>
                    <w:t>7569336</w:t>
                  </w:r>
                </w:p>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員林服務處</w:t>
                  </w:r>
                  <w:r w:rsidRPr="008A5B5F">
                    <w:rPr>
                      <w:rFonts w:eastAsia="標楷體"/>
                      <w:kern w:val="0"/>
                      <w:sz w:val="28"/>
                      <w:szCs w:val="28"/>
                    </w:rPr>
                    <w:t>8370590</w:t>
                  </w:r>
                </w:p>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田中服務處</w:t>
                  </w:r>
                  <w:r w:rsidRPr="008A5B5F">
                    <w:rPr>
                      <w:rFonts w:eastAsia="標楷體"/>
                      <w:kern w:val="0"/>
                      <w:sz w:val="28"/>
                      <w:szCs w:val="28"/>
                    </w:rPr>
                    <w:t>8762388</w:t>
                  </w:r>
                </w:p>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二林服務處</w:t>
                  </w:r>
                  <w:r w:rsidRPr="008A5B5F">
                    <w:rPr>
                      <w:rFonts w:eastAsia="標楷體"/>
                      <w:kern w:val="0"/>
                      <w:sz w:val="28"/>
                      <w:szCs w:val="28"/>
                    </w:rPr>
                    <w:t>8953595</w:t>
                  </w:r>
                </w:p>
              </w:tc>
              <w:tc>
                <w:tcPr>
                  <w:tcW w:w="3686"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18</w:t>
                  </w:r>
                  <w:r w:rsidRPr="008A5B5F">
                    <w:rPr>
                      <w:rFonts w:eastAsia="標楷體"/>
                      <w:kern w:val="0"/>
                      <w:sz w:val="28"/>
                      <w:szCs w:val="28"/>
                    </w:rPr>
                    <w:t>歲以下兒童及少年電話諮詢</w:t>
                  </w:r>
                  <w:r w:rsidRPr="008A5B5F">
                    <w:rPr>
                      <w:rFonts w:eastAsia="標楷體"/>
                      <w:kern w:val="0"/>
                      <w:sz w:val="28"/>
                      <w:szCs w:val="28"/>
                    </w:rPr>
                    <w:t>(</w:t>
                  </w:r>
                  <w:r w:rsidRPr="008A5B5F">
                    <w:rPr>
                      <w:rFonts w:eastAsia="標楷體"/>
                      <w:kern w:val="0"/>
                      <w:sz w:val="28"/>
                      <w:szCs w:val="28"/>
                    </w:rPr>
                    <w:t>免費</w:t>
                  </w:r>
                  <w:r w:rsidRPr="008A5B5F">
                    <w:rPr>
                      <w:rFonts w:eastAsia="標楷體"/>
                      <w:kern w:val="0"/>
                      <w:sz w:val="28"/>
                      <w:szCs w:val="28"/>
                    </w:rPr>
                    <w:t>)</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11</w:t>
                  </w:r>
                </w:p>
              </w:tc>
              <w:tc>
                <w:tcPr>
                  <w:tcW w:w="3260" w:type="dxa"/>
                </w:tcPr>
                <w:p w:rsidR="00090365" w:rsidRPr="008A5B5F" w:rsidRDefault="00090365" w:rsidP="00EB113C">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彰化縣婦女服務中心</w:t>
                  </w:r>
                </w:p>
              </w:tc>
              <w:tc>
                <w:tcPr>
                  <w:tcW w:w="2835"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8762967</w:t>
                  </w:r>
                </w:p>
              </w:tc>
              <w:tc>
                <w:tcPr>
                  <w:tcW w:w="368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婦幼心理協談與諮詢</w:t>
                  </w:r>
                  <w:r w:rsidRPr="008A5B5F">
                    <w:rPr>
                      <w:rFonts w:eastAsia="標楷體"/>
                      <w:kern w:val="0"/>
                      <w:sz w:val="28"/>
                      <w:szCs w:val="28"/>
                    </w:rPr>
                    <w:t>(</w:t>
                  </w:r>
                  <w:r w:rsidRPr="008A5B5F">
                    <w:rPr>
                      <w:rFonts w:eastAsia="標楷體"/>
                      <w:kern w:val="0"/>
                      <w:sz w:val="28"/>
                      <w:szCs w:val="28"/>
                    </w:rPr>
                    <w:t>免費</w:t>
                  </w:r>
                  <w:r w:rsidRPr="008A5B5F">
                    <w:rPr>
                      <w:rFonts w:eastAsia="標楷體"/>
                      <w:kern w:val="0"/>
                      <w:sz w:val="28"/>
                      <w:szCs w:val="28"/>
                    </w:rPr>
                    <w:t>)</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12</w:t>
                  </w:r>
                </w:p>
              </w:tc>
              <w:tc>
                <w:tcPr>
                  <w:tcW w:w="3260"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彰化縣兒童青少年福利服務中心</w:t>
                  </w:r>
                </w:p>
              </w:tc>
              <w:tc>
                <w:tcPr>
                  <w:tcW w:w="2835"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8850010</w:t>
                  </w:r>
                </w:p>
              </w:tc>
              <w:tc>
                <w:tcPr>
                  <w:tcW w:w="3686"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兒童青少年心理協談與諮詢</w:t>
                  </w:r>
                  <w:r w:rsidRPr="008A5B5F">
                    <w:rPr>
                      <w:rFonts w:eastAsia="標楷體"/>
                      <w:kern w:val="0"/>
                      <w:sz w:val="28"/>
                      <w:szCs w:val="28"/>
                    </w:rPr>
                    <w:t>(</w:t>
                  </w:r>
                  <w:r w:rsidRPr="008A5B5F">
                    <w:rPr>
                      <w:rFonts w:eastAsia="標楷體"/>
                      <w:kern w:val="0"/>
                      <w:sz w:val="28"/>
                      <w:szCs w:val="28"/>
                    </w:rPr>
                    <w:t>免費</w:t>
                  </w:r>
                  <w:r w:rsidRPr="008A5B5F">
                    <w:rPr>
                      <w:rFonts w:eastAsia="標楷體"/>
                      <w:kern w:val="0"/>
                      <w:sz w:val="28"/>
                      <w:szCs w:val="28"/>
                    </w:rPr>
                    <w:t>)</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13</w:t>
                  </w:r>
                </w:p>
              </w:tc>
              <w:tc>
                <w:tcPr>
                  <w:tcW w:w="3260"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彰化縣新住民家庭服務中心</w:t>
                  </w:r>
                </w:p>
              </w:tc>
              <w:tc>
                <w:tcPr>
                  <w:tcW w:w="2835"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7237885</w:t>
                  </w:r>
                </w:p>
              </w:tc>
              <w:tc>
                <w:tcPr>
                  <w:tcW w:w="368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新住民關懷支持、語言翻譯</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14</w:t>
                  </w:r>
                </w:p>
              </w:tc>
              <w:tc>
                <w:tcPr>
                  <w:tcW w:w="3260"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圓心心理諮商所</w:t>
                  </w:r>
                </w:p>
              </w:tc>
              <w:tc>
                <w:tcPr>
                  <w:tcW w:w="2835"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彰化市中正路二段</w:t>
                  </w:r>
                  <w:r w:rsidRPr="008A5B5F">
                    <w:rPr>
                      <w:rFonts w:eastAsia="標楷體"/>
                      <w:sz w:val="28"/>
                      <w:szCs w:val="28"/>
                    </w:rPr>
                    <w:t>572</w:t>
                  </w:r>
                  <w:r w:rsidRPr="008A5B5F">
                    <w:rPr>
                      <w:rFonts w:eastAsia="標楷體"/>
                      <w:sz w:val="28"/>
                      <w:szCs w:val="28"/>
                    </w:rPr>
                    <w:t>巷</w:t>
                  </w:r>
                  <w:r w:rsidRPr="008A5B5F">
                    <w:rPr>
                      <w:rFonts w:eastAsia="標楷體"/>
                      <w:sz w:val="28"/>
                      <w:szCs w:val="28"/>
                    </w:rPr>
                    <w:t>10</w:t>
                  </w:r>
                  <w:r w:rsidRPr="008A5B5F">
                    <w:rPr>
                      <w:rFonts w:eastAsia="標楷體"/>
                      <w:sz w:val="28"/>
                      <w:szCs w:val="28"/>
                    </w:rPr>
                    <w:t>號</w:t>
                  </w:r>
                </w:p>
                <w:p w:rsidR="00090365" w:rsidRPr="008A5B5F" w:rsidRDefault="00090365" w:rsidP="0064485B">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7231092</w:t>
                  </w:r>
                </w:p>
              </w:tc>
              <w:tc>
                <w:tcPr>
                  <w:tcW w:w="3686"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心理諮商</w:t>
                  </w:r>
                  <w:r w:rsidR="0064485B" w:rsidRPr="008A5B5F">
                    <w:rPr>
                      <w:rFonts w:eastAsia="標楷體"/>
                      <w:sz w:val="28"/>
                      <w:szCs w:val="28"/>
                    </w:rPr>
                    <w:t>(</w:t>
                  </w:r>
                  <w:r w:rsidR="0064485B" w:rsidRPr="008A5B5F">
                    <w:rPr>
                      <w:rFonts w:eastAsia="標楷體"/>
                      <w:sz w:val="28"/>
                      <w:szCs w:val="28"/>
                    </w:rPr>
                    <w:t>請先電話預約</w:t>
                  </w:r>
                  <w:r w:rsidR="0064485B" w:rsidRPr="008A5B5F">
                    <w:rPr>
                      <w:rFonts w:eastAsia="標楷體"/>
                      <w:sz w:val="28"/>
                      <w:szCs w:val="28"/>
                    </w:rPr>
                    <w:t>)</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15</w:t>
                  </w:r>
                </w:p>
              </w:tc>
              <w:tc>
                <w:tcPr>
                  <w:tcW w:w="3260" w:type="dxa"/>
                </w:tcPr>
                <w:p w:rsidR="00090365" w:rsidRPr="008A5B5F" w:rsidRDefault="00090365" w:rsidP="00A655C6">
                  <w:pPr>
                    <w:spacing w:line="480" w:lineRule="exact"/>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蓮花手心理治療所</w:t>
                  </w:r>
                </w:p>
              </w:tc>
              <w:tc>
                <w:tcPr>
                  <w:tcW w:w="2835" w:type="dxa"/>
                </w:tcPr>
                <w:p w:rsidR="00090365" w:rsidRPr="008A5B5F" w:rsidRDefault="00090365" w:rsidP="00A655C6">
                  <w:pPr>
                    <w:adjustRightInd w:val="0"/>
                    <w:snapToGrid w:val="0"/>
                    <w:spacing w:line="480" w:lineRule="exact"/>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彰化縣伸港鄉什股三街</w:t>
                  </w:r>
                  <w:r w:rsidRPr="008A5B5F">
                    <w:rPr>
                      <w:rFonts w:eastAsia="標楷體"/>
                      <w:sz w:val="28"/>
                      <w:szCs w:val="28"/>
                    </w:rPr>
                    <w:t>85</w:t>
                  </w:r>
                  <w:r w:rsidRPr="008A5B5F">
                    <w:rPr>
                      <w:rFonts w:eastAsia="標楷體"/>
                      <w:sz w:val="28"/>
                      <w:szCs w:val="28"/>
                    </w:rPr>
                    <w:t>號</w:t>
                  </w:r>
                  <w:r w:rsidRPr="008A5B5F">
                    <w:rPr>
                      <w:rFonts w:eastAsia="標楷體"/>
                      <w:sz w:val="28"/>
                      <w:szCs w:val="28"/>
                    </w:rPr>
                    <w:t>2</w:t>
                  </w:r>
                  <w:r w:rsidRPr="008A5B5F">
                    <w:rPr>
                      <w:rFonts w:eastAsia="標楷體"/>
                      <w:sz w:val="28"/>
                      <w:szCs w:val="28"/>
                    </w:rPr>
                    <w:t>樓</w:t>
                  </w:r>
                </w:p>
                <w:p w:rsidR="00090365" w:rsidRPr="008A5B5F" w:rsidRDefault="00090365" w:rsidP="0064485B">
                  <w:pPr>
                    <w:adjustRightInd w:val="0"/>
                    <w:snapToGrid w:val="0"/>
                    <w:spacing w:line="480" w:lineRule="exact"/>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0908-853355</w:t>
                  </w:r>
                </w:p>
              </w:tc>
              <w:tc>
                <w:tcPr>
                  <w:tcW w:w="368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心理諮商</w:t>
                  </w:r>
                  <w:r w:rsidR="0064485B" w:rsidRPr="008A5B5F">
                    <w:rPr>
                      <w:rFonts w:eastAsia="標楷體"/>
                      <w:sz w:val="28"/>
                      <w:szCs w:val="28"/>
                    </w:rPr>
                    <w:t>(</w:t>
                  </w:r>
                  <w:r w:rsidR="0064485B" w:rsidRPr="008A5B5F">
                    <w:rPr>
                      <w:rFonts w:eastAsia="標楷體"/>
                      <w:sz w:val="28"/>
                      <w:szCs w:val="28"/>
                    </w:rPr>
                    <w:t>請先電話預約</w:t>
                  </w:r>
                  <w:r w:rsidR="0064485B" w:rsidRPr="008A5B5F">
                    <w:rPr>
                      <w:rFonts w:eastAsia="標楷體"/>
                      <w:sz w:val="28"/>
                      <w:szCs w:val="28"/>
                    </w:rPr>
                    <w:t>)</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16</w:t>
                  </w:r>
                </w:p>
              </w:tc>
              <w:tc>
                <w:tcPr>
                  <w:tcW w:w="3260" w:type="dxa"/>
                </w:tcPr>
                <w:p w:rsidR="00090365" w:rsidRPr="008A5B5F" w:rsidRDefault="00090365" w:rsidP="00A655C6">
                  <w:pPr>
                    <w:spacing w:line="480" w:lineRule="exact"/>
                    <w:jc w:val="both"/>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大休息心理諮商所</w:t>
                  </w:r>
                </w:p>
              </w:tc>
              <w:tc>
                <w:tcPr>
                  <w:tcW w:w="2835" w:type="dxa"/>
                </w:tcPr>
                <w:p w:rsidR="00090365" w:rsidRPr="008A5B5F" w:rsidRDefault="00090365" w:rsidP="00A655C6">
                  <w:pPr>
                    <w:adjustRightInd w:val="0"/>
                    <w:snapToGrid w:val="0"/>
                    <w:spacing w:line="480" w:lineRule="exact"/>
                    <w:jc w:val="both"/>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彰化市民生路</w:t>
                  </w:r>
                  <w:r w:rsidRPr="008A5B5F">
                    <w:rPr>
                      <w:rFonts w:eastAsia="標楷體"/>
                      <w:sz w:val="28"/>
                      <w:szCs w:val="28"/>
                    </w:rPr>
                    <w:t>377</w:t>
                  </w:r>
                  <w:r w:rsidRPr="008A5B5F">
                    <w:rPr>
                      <w:rFonts w:eastAsia="標楷體"/>
                      <w:sz w:val="28"/>
                      <w:szCs w:val="28"/>
                    </w:rPr>
                    <w:t>號</w:t>
                  </w:r>
                  <w:r w:rsidRPr="008A5B5F">
                    <w:rPr>
                      <w:rFonts w:eastAsia="標楷體"/>
                      <w:sz w:val="28"/>
                      <w:szCs w:val="28"/>
                    </w:rPr>
                    <w:t>4</w:t>
                  </w:r>
                  <w:r w:rsidRPr="008A5B5F">
                    <w:rPr>
                      <w:rFonts w:eastAsia="標楷體"/>
                      <w:sz w:val="28"/>
                      <w:szCs w:val="28"/>
                    </w:rPr>
                    <w:t>樓之</w:t>
                  </w:r>
                  <w:r w:rsidRPr="008A5B5F">
                    <w:rPr>
                      <w:rFonts w:eastAsia="標楷體"/>
                      <w:sz w:val="28"/>
                      <w:szCs w:val="28"/>
                    </w:rPr>
                    <w:t>2</w:t>
                  </w:r>
                </w:p>
                <w:p w:rsidR="00090365" w:rsidRPr="008A5B5F" w:rsidRDefault="002E38F0" w:rsidP="0064485B">
                  <w:pPr>
                    <w:adjustRightInd w:val="0"/>
                    <w:snapToGrid w:val="0"/>
                    <w:spacing w:line="480" w:lineRule="exact"/>
                    <w:jc w:val="both"/>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0958-685119</w:t>
                  </w:r>
                </w:p>
              </w:tc>
              <w:tc>
                <w:tcPr>
                  <w:tcW w:w="3686"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心理諮商</w:t>
                  </w:r>
                  <w:r w:rsidR="0064485B" w:rsidRPr="008A5B5F">
                    <w:rPr>
                      <w:rFonts w:eastAsia="標楷體"/>
                      <w:sz w:val="28"/>
                      <w:szCs w:val="28"/>
                    </w:rPr>
                    <w:t>(</w:t>
                  </w:r>
                  <w:r w:rsidR="0064485B" w:rsidRPr="008A5B5F">
                    <w:rPr>
                      <w:rFonts w:eastAsia="標楷體"/>
                      <w:sz w:val="28"/>
                      <w:szCs w:val="28"/>
                    </w:rPr>
                    <w:t>請先電話預約</w:t>
                  </w:r>
                  <w:r w:rsidR="0064485B" w:rsidRPr="008A5B5F">
                    <w:rPr>
                      <w:rFonts w:eastAsia="標楷體"/>
                      <w:sz w:val="28"/>
                      <w:szCs w:val="28"/>
                    </w:rPr>
                    <w:t>)</w:t>
                  </w:r>
                </w:p>
              </w:tc>
            </w:tr>
            <w:tr w:rsidR="008A5B5F" w:rsidRPr="008A5B5F" w:rsidTr="00672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17</w:t>
                  </w:r>
                </w:p>
              </w:tc>
              <w:tc>
                <w:tcPr>
                  <w:tcW w:w="3260" w:type="dxa"/>
                </w:tcPr>
                <w:p w:rsidR="00090365" w:rsidRPr="008A5B5F" w:rsidRDefault="00090365" w:rsidP="00A655C6">
                  <w:pPr>
                    <w:spacing w:line="480" w:lineRule="exact"/>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四季心心理諮商所</w:t>
                  </w:r>
                </w:p>
              </w:tc>
              <w:tc>
                <w:tcPr>
                  <w:tcW w:w="2835" w:type="dxa"/>
                </w:tcPr>
                <w:p w:rsidR="00090365" w:rsidRPr="008A5B5F" w:rsidRDefault="00090365" w:rsidP="00A655C6">
                  <w:pPr>
                    <w:adjustRightInd w:val="0"/>
                    <w:snapToGrid w:val="0"/>
                    <w:spacing w:line="480" w:lineRule="exact"/>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彰化縣員林市中山路二段</w:t>
                  </w:r>
                  <w:r w:rsidRPr="008A5B5F">
                    <w:rPr>
                      <w:rFonts w:eastAsia="標楷體"/>
                      <w:sz w:val="28"/>
                      <w:szCs w:val="28"/>
                    </w:rPr>
                    <w:t>168</w:t>
                  </w:r>
                  <w:r w:rsidRPr="008A5B5F">
                    <w:rPr>
                      <w:rFonts w:eastAsia="標楷體"/>
                      <w:sz w:val="28"/>
                      <w:szCs w:val="28"/>
                    </w:rPr>
                    <w:t>號</w:t>
                  </w:r>
                  <w:r w:rsidRPr="008A5B5F">
                    <w:rPr>
                      <w:rFonts w:eastAsia="標楷體"/>
                      <w:sz w:val="28"/>
                      <w:szCs w:val="28"/>
                    </w:rPr>
                    <w:t>2</w:t>
                  </w:r>
                  <w:r w:rsidRPr="008A5B5F">
                    <w:rPr>
                      <w:rFonts w:eastAsia="標楷體"/>
                      <w:sz w:val="28"/>
                      <w:szCs w:val="28"/>
                    </w:rPr>
                    <w:t>樓</w:t>
                  </w:r>
                </w:p>
                <w:p w:rsidR="00090365" w:rsidRPr="008A5B5F" w:rsidRDefault="00090365" w:rsidP="0064485B">
                  <w:pPr>
                    <w:adjustRightInd w:val="0"/>
                    <w:snapToGrid w:val="0"/>
                    <w:spacing w:line="480" w:lineRule="exact"/>
                    <w:jc w:val="both"/>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0966-189708</w:t>
                  </w:r>
                </w:p>
              </w:tc>
              <w:tc>
                <w:tcPr>
                  <w:tcW w:w="368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心理諮商</w:t>
                  </w:r>
                  <w:r w:rsidR="0064485B" w:rsidRPr="008A5B5F">
                    <w:rPr>
                      <w:rFonts w:eastAsia="標楷體"/>
                      <w:sz w:val="28"/>
                      <w:szCs w:val="28"/>
                    </w:rPr>
                    <w:t>(</w:t>
                  </w:r>
                  <w:r w:rsidR="0064485B" w:rsidRPr="008A5B5F">
                    <w:rPr>
                      <w:rFonts w:eastAsia="標楷體"/>
                      <w:sz w:val="28"/>
                      <w:szCs w:val="28"/>
                    </w:rPr>
                    <w:t>請先電話預約</w:t>
                  </w:r>
                  <w:r w:rsidR="0064485B" w:rsidRPr="008A5B5F">
                    <w:rPr>
                      <w:rFonts w:eastAsia="標楷體"/>
                      <w:sz w:val="28"/>
                      <w:szCs w:val="28"/>
                    </w:rPr>
                    <w:t>)</w:t>
                  </w:r>
                </w:p>
              </w:tc>
            </w:tr>
            <w:tr w:rsidR="008A5B5F" w:rsidRPr="008A5B5F" w:rsidTr="006724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18</w:t>
                  </w:r>
                </w:p>
              </w:tc>
              <w:tc>
                <w:tcPr>
                  <w:tcW w:w="3260" w:type="dxa"/>
                </w:tcPr>
                <w:p w:rsidR="00090365" w:rsidRPr="008A5B5F" w:rsidRDefault="00090365" w:rsidP="00A655C6">
                  <w:pPr>
                    <w:spacing w:line="480" w:lineRule="exact"/>
                    <w:jc w:val="both"/>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芙樂奇心理諮商所</w:t>
                  </w:r>
                </w:p>
              </w:tc>
              <w:tc>
                <w:tcPr>
                  <w:tcW w:w="2835" w:type="dxa"/>
                </w:tcPr>
                <w:p w:rsidR="00090365" w:rsidRPr="008A5B5F" w:rsidRDefault="00090365" w:rsidP="0064485B">
                  <w:pPr>
                    <w:adjustRightInd w:val="0"/>
                    <w:snapToGrid w:val="0"/>
                    <w:spacing w:line="480" w:lineRule="exact"/>
                    <w:jc w:val="both"/>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彰化縣員林市南和街</w:t>
                  </w:r>
                  <w:r w:rsidRPr="008A5B5F">
                    <w:rPr>
                      <w:rFonts w:eastAsia="標楷體"/>
                      <w:sz w:val="28"/>
                      <w:szCs w:val="28"/>
                    </w:rPr>
                    <w:t>64</w:t>
                  </w:r>
                  <w:r w:rsidRPr="008A5B5F">
                    <w:rPr>
                      <w:rFonts w:eastAsia="標楷體"/>
                      <w:sz w:val="28"/>
                      <w:szCs w:val="28"/>
                    </w:rPr>
                    <w:t>號</w:t>
                  </w:r>
                  <w:r w:rsidRPr="008A5B5F">
                    <w:rPr>
                      <w:rFonts w:eastAsia="標楷體"/>
                      <w:sz w:val="28"/>
                      <w:szCs w:val="28"/>
                    </w:rPr>
                    <w:t>04-8346028</w:t>
                  </w:r>
                </w:p>
              </w:tc>
              <w:tc>
                <w:tcPr>
                  <w:tcW w:w="3686"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心理諮商</w:t>
                  </w:r>
                  <w:r w:rsidR="0064485B" w:rsidRPr="008A5B5F">
                    <w:rPr>
                      <w:rFonts w:eastAsia="標楷體"/>
                      <w:sz w:val="28"/>
                      <w:szCs w:val="28"/>
                    </w:rPr>
                    <w:t>(</w:t>
                  </w:r>
                  <w:r w:rsidR="0064485B" w:rsidRPr="008A5B5F">
                    <w:rPr>
                      <w:rFonts w:eastAsia="標楷體"/>
                      <w:sz w:val="28"/>
                      <w:szCs w:val="28"/>
                    </w:rPr>
                    <w:t>請先電話預約</w:t>
                  </w:r>
                  <w:r w:rsidR="0064485B" w:rsidRPr="008A5B5F">
                    <w:rPr>
                      <w:rFonts w:eastAsia="標楷體"/>
                      <w:sz w:val="28"/>
                      <w:szCs w:val="28"/>
                    </w:rPr>
                    <w:t>)</w:t>
                  </w:r>
                </w:p>
              </w:tc>
            </w:tr>
          </w:tbl>
          <w:p w:rsidR="00A01655" w:rsidRPr="008A5B5F" w:rsidRDefault="00A01655" w:rsidP="00A655C6">
            <w:pPr>
              <w:pageBreakBefore/>
              <w:spacing w:beforeLines="50" w:before="182" w:line="480" w:lineRule="exact"/>
              <w:jc w:val="center"/>
              <w:rPr>
                <w:rFonts w:eastAsia="標楷體"/>
                <w:b/>
                <w:bCs/>
                <w:sz w:val="28"/>
                <w:szCs w:val="28"/>
              </w:rPr>
            </w:pPr>
          </w:p>
          <w:p w:rsidR="00A655C6" w:rsidRPr="008A5B5F" w:rsidRDefault="00A655C6" w:rsidP="00A655C6">
            <w:pPr>
              <w:pageBreakBefore/>
              <w:spacing w:beforeLines="50" w:before="182" w:line="480" w:lineRule="exact"/>
              <w:jc w:val="center"/>
              <w:rPr>
                <w:rFonts w:eastAsia="標楷體"/>
                <w:b/>
                <w:bCs/>
                <w:sz w:val="28"/>
                <w:szCs w:val="28"/>
              </w:rPr>
            </w:pPr>
          </w:p>
          <w:p w:rsidR="00A655C6" w:rsidRPr="008A5B5F" w:rsidRDefault="00A655C6" w:rsidP="00A655C6">
            <w:pPr>
              <w:pageBreakBefore/>
              <w:spacing w:beforeLines="50" w:before="182" w:line="480" w:lineRule="exact"/>
              <w:jc w:val="center"/>
              <w:rPr>
                <w:rFonts w:eastAsia="標楷體"/>
                <w:b/>
                <w:bCs/>
                <w:sz w:val="28"/>
                <w:szCs w:val="28"/>
              </w:rPr>
            </w:pPr>
          </w:p>
          <w:p w:rsidR="00A655C6" w:rsidRPr="008A5B5F" w:rsidRDefault="00A655C6" w:rsidP="00A655C6">
            <w:pPr>
              <w:pageBreakBefore/>
              <w:spacing w:beforeLines="50" w:before="182" w:line="480" w:lineRule="exact"/>
              <w:jc w:val="center"/>
              <w:rPr>
                <w:rFonts w:eastAsia="標楷體"/>
                <w:b/>
                <w:bCs/>
                <w:sz w:val="28"/>
                <w:szCs w:val="28"/>
              </w:rPr>
            </w:pPr>
          </w:p>
          <w:p w:rsidR="0064485B" w:rsidRPr="008A5B5F" w:rsidRDefault="0064485B" w:rsidP="00A655C6">
            <w:pPr>
              <w:pageBreakBefore/>
              <w:spacing w:beforeLines="50" w:before="182" w:line="480" w:lineRule="exact"/>
              <w:jc w:val="center"/>
              <w:rPr>
                <w:rFonts w:eastAsia="標楷體"/>
                <w:b/>
                <w:bCs/>
                <w:sz w:val="28"/>
                <w:szCs w:val="28"/>
              </w:rPr>
            </w:pPr>
          </w:p>
          <w:p w:rsidR="0064485B" w:rsidRPr="008A5B5F" w:rsidRDefault="0064485B" w:rsidP="00A655C6">
            <w:pPr>
              <w:pageBreakBefore/>
              <w:spacing w:beforeLines="50" w:before="182" w:line="480" w:lineRule="exact"/>
              <w:jc w:val="center"/>
              <w:rPr>
                <w:rFonts w:eastAsia="標楷體"/>
                <w:b/>
                <w:bCs/>
                <w:sz w:val="28"/>
                <w:szCs w:val="28"/>
              </w:rPr>
            </w:pPr>
          </w:p>
          <w:p w:rsidR="0064485B" w:rsidRPr="008A5B5F" w:rsidRDefault="0064485B" w:rsidP="00A655C6">
            <w:pPr>
              <w:pageBreakBefore/>
              <w:spacing w:beforeLines="50" w:before="182" w:line="480" w:lineRule="exact"/>
              <w:jc w:val="center"/>
              <w:rPr>
                <w:rFonts w:eastAsia="標楷體"/>
                <w:b/>
                <w:bCs/>
                <w:sz w:val="28"/>
                <w:szCs w:val="28"/>
              </w:rPr>
            </w:pPr>
          </w:p>
          <w:p w:rsidR="002C5724" w:rsidRPr="008A5B5F" w:rsidRDefault="002C5724" w:rsidP="00A655C6">
            <w:pPr>
              <w:pageBreakBefore/>
              <w:spacing w:beforeLines="50" w:before="182" w:line="480" w:lineRule="exact"/>
              <w:jc w:val="center"/>
              <w:rPr>
                <w:rFonts w:eastAsia="標楷體"/>
                <w:b/>
                <w:bCs/>
                <w:sz w:val="28"/>
                <w:szCs w:val="28"/>
              </w:rPr>
            </w:pPr>
          </w:p>
          <w:p w:rsidR="002C5724" w:rsidRPr="008A5B5F" w:rsidRDefault="002C5724" w:rsidP="00A655C6">
            <w:pPr>
              <w:pageBreakBefore/>
              <w:spacing w:beforeLines="50" w:before="182" w:line="480" w:lineRule="exact"/>
              <w:jc w:val="center"/>
              <w:rPr>
                <w:rFonts w:eastAsia="標楷體"/>
                <w:b/>
                <w:bCs/>
                <w:sz w:val="28"/>
                <w:szCs w:val="28"/>
              </w:rPr>
            </w:pPr>
          </w:p>
          <w:p w:rsidR="0064485B" w:rsidRPr="008A5B5F" w:rsidRDefault="0064485B" w:rsidP="00A655C6">
            <w:pPr>
              <w:pageBreakBefore/>
              <w:spacing w:beforeLines="50" w:before="182" w:line="480" w:lineRule="exact"/>
              <w:jc w:val="center"/>
              <w:rPr>
                <w:rFonts w:eastAsia="標楷體"/>
                <w:b/>
                <w:bCs/>
                <w:sz w:val="28"/>
                <w:szCs w:val="28"/>
              </w:rPr>
            </w:pPr>
          </w:p>
          <w:p w:rsidR="00A655C6" w:rsidRPr="008A5B5F" w:rsidRDefault="00A655C6" w:rsidP="00A655C6">
            <w:pPr>
              <w:pageBreakBefore/>
              <w:spacing w:beforeLines="50" w:before="182" w:line="480" w:lineRule="exact"/>
              <w:jc w:val="center"/>
              <w:rPr>
                <w:rFonts w:eastAsia="標楷體"/>
                <w:b/>
                <w:bCs/>
                <w:sz w:val="28"/>
                <w:szCs w:val="28"/>
              </w:rPr>
            </w:pPr>
          </w:p>
          <w:p w:rsidR="00A655C6" w:rsidRPr="008A5B5F" w:rsidRDefault="00A655C6" w:rsidP="00A655C6">
            <w:pPr>
              <w:pageBreakBefore/>
              <w:spacing w:beforeLines="50" w:before="182" w:line="480" w:lineRule="exact"/>
              <w:jc w:val="center"/>
              <w:rPr>
                <w:rFonts w:eastAsia="標楷體"/>
                <w:b/>
                <w:bCs/>
                <w:sz w:val="28"/>
                <w:szCs w:val="28"/>
              </w:rPr>
            </w:pPr>
          </w:p>
          <w:p w:rsidR="008E0BBF" w:rsidRPr="008A5B5F" w:rsidRDefault="008E0BBF" w:rsidP="00A655C6">
            <w:pPr>
              <w:pageBreakBefore/>
              <w:spacing w:beforeLines="50" w:before="182" w:line="480" w:lineRule="exact"/>
              <w:jc w:val="center"/>
              <w:rPr>
                <w:rFonts w:eastAsia="標楷體"/>
                <w:b/>
                <w:bCs/>
                <w:sz w:val="28"/>
                <w:szCs w:val="28"/>
              </w:rPr>
            </w:pPr>
            <w:r w:rsidRPr="008A5B5F">
              <w:rPr>
                <w:rFonts w:eastAsia="標楷體"/>
                <w:b/>
                <w:bCs/>
                <w:sz w:val="28"/>
                <w:szCs w:val="28"/>
              </w:rPr>
              <w:t>彰化縣</w:t>
            </w:r>
            <w:r w:rsidRPr="008A5B5F">
              <w:rPr>
                <w:rFonts w:eastAsia="標楷體"/>
                <w:b/>
                <w:bCs/>
                <w:sz w:val="28"/>
                <w:szCs w:val="28"/>
                <w:u w:val="single"/>
              </w:rPr>
              <w:t>社區</w:t>
            </w:r>
            <w:r w:rsidRPr="008A5B5F">
              <w:rPr>
                <w:rFonts w:eastAsia="標楷體"/>
                <w:b/>
                <w:bCs/>
                <w:sz w:val="28"/>
                <w:szCs w:val="28"/>
              </w:rPr>
              <w:t>心理諮商服務站</w:t>
            </w:r>
          </w:p>
          <w:tbl>
            <w:tblPr>
              <w:tblStyle w:val="-3"/>
              <w:tblW w:w="0" w:type="auto"/>
              <w:tblLook w:val="04A0" w:firstRow="1" w:lastRow="0" w:firstColumn="1" w:lastColumn="0" w:noHBand="0" w:noVBand="1"/>
            </w:tblPr>
            <w:tblGrid>
              <w:gridCol w:w="841"/>
              <w:gridCol w:w="3402"/>
              <w:gridCol w:w="4536"/>
              <w:gridCol w:w="1973"/>
            </w:tblGrid>
            <w:tr w:rsidR="008A5B5F" w:rsidRPr="008A5B5F" w:rsidTr="00A655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序號</w:t>
                  </w:r>
                </w:p>
              </w:tc>
              <w:tc>
                <w:tcPr>
                  <w:tcW w:w="3402" w:type="dxa"/>
                </w:tcPr>
                <w:p w:rsidR="00090365" w:rsidRPr="008A5B5F" w:rsidRDefault="00090365"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kern w:val="0"/>
                      <w:sz w:val="28"/>
                      <w:szCs w:val="28"/>
                    </w:rPr>
                    <w:t>諮商地點</w:t>
                  </w:r>
                </w:p>
              </w:tc>
              <w:tc>
                <w:tcPr>
                  <w:tcW w:w="4536" w:type="dxa"/>
                </w:tcPr>
                <w:p w:rsidR="00090365" w:rsidRPr="008A5B5F" w:rsidRDefault="00090365"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kern w:val="0"/>
                      <w:sz w:val="28"/>
                      <w:szCs w:val="28"/>
                    </w:rPr>
                    <w:t>地址</w:t>
                  </w:r>
                </w:p>
              </w:tc>
              <w:tc>
                <w:tcPr>
                  <w:tcW w:w="1973" w:type="dxa"/>
                </w:tcPr>
                <w:p w:rsidR="00090365" w:rsidRPr="008A5B5F" w:rsidRDefault="00090365"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kern w:val="0"/>
                      <w:sz w:val="28"/>
                      <w:szCs w:val="28"/>
                    </w:rPr>
                    <w:t>預約電話</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w:t>
                  </w:r>
                </w:p>
              </w:tc>
              <w:tc>
                <w:tcPr>
                  <w:tcW w:w="3402" w:type="dxa"/>
                </w:tcPr>
                <w:p w:rsidR="00090365" w:rsidRPr="008A5B5F" w:rsidRDefault="00090365"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sz w:val="28"/>
                      <w:szCs w:val="28"/>
                    </w:rPr>
                    <w:t>彰化縣社區心理衛生中心</w:t>
                  </w:r>
                </w:p>
              </w:tc>
              <w:tc>
                <w:tcPr>
                  <w:tcW w:w="453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sz w:val="28"/>
                      <w:szCs w:val="28"/>
                    </w:rPr>
                    <w:t>彰化市中山路</w:t>
                  </w:r>
                  <w:r w:rsidRPr="008A5B5F">
                    <w:rPr>
                      <w:rFonts w:eastAsia="標楷體"/>
                      <w:sz w:val="28"/>
                      <w:szCs w:val="28"/>
                    </w:rPr>
                    <w:t>2</w:t>
                  </w:r>
                  <w:r w:rsidRPr="008A5B5F">
                    <w:rPr>
                      <w:rFonts w:eastAsia="標楷體"/>
                      <w:sz w:val="28"/>
                      <w:szCs w:val="28"/>
                    </w:rPr>
                    <w:t>段</w:t>
                  </w:r>
                  <w:r w:rsidRPr="008A5B5F">
                    <w:rPr>
                      <w:rFonts w:eastAsia="標楷體"/>
                      <w:sz w:val="28"/>
                      <w:szCs w:val="28"/>
                    </w:rPr>
                    <w:t>162</w:t>
                  </w:r>
                  <w:r w:rsidRPr="008A5B5F">
                    <w:rPr>
                      <w:rFonts w:eastAsia="標楷體"/>
                      <w:sz w:val="28"/>
                      <w:szCs w:val="28"/>
                    </w:rPr>
                    <w:t>號</w:t>
                  </w:r>
                </w:p>
              </w:tc>
              <w:tc>
                <w:tcPr>
                  <w:tcW w:w="1973"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sz w:val="28"/>
                      <w:szCs w:val="28"/>
                    </w:rPr>
                    <w:t>7123369</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2</w:t>
                  </w:r>
                </w:p>
              </w:tc>
              <w:tc>
                <w:tcPr>
                  <w:tcW w:w="3402" w:type="dxa"/>
                </w:tcPr>
                <w:p w:rsidR="00090365" w:rsidRPr="008A5B5F" w:rsidRDefault="00090365"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田中鎮衛生所</w:t>
                  </w:r>
                </w:p>
              </w:tc>
              <w:tc>
                <w:tcPr>
                  <w:tcW w:w="4536" w:type="dxa"/>
                </w:tcPr>
                <w:p w:rsidR="00090365" w:rsidRPr="008A5B5F" w:rsidRDefault="00090365" w:rsidP="00A655C6">
                  <w:pPr>
                    <w:spacing w:line="480" w:lineRule="exact"/>
                    <w:jc w:val="both"/>
                    <w:cnfStyle w:val="000000010000" w:firstRow="0" w:lastRow="0" w:firstColumn="0" w:lastColumn="0" w:oddVBand="0" w:evenVBand="0" w:oddHBand="0" w:evenHBand="1" w:firstRowFirstColumn="0" w:firstRowLastColumn="0" w:lastRowFirstColumn="0" w:lastRowLastColumn="0"/>
                    <w:rPr>
                      <w:rFonts w:eastAsia="標楷體"/>
                      <w:sz w:val="28"/>
                      <w:szCs w:val="28"/>
                      <w:u w:val="single"/>
                    </w:rPr>
                  </w:pPr>
                  <w:r w:rsidRPr="008A5B5F">
                    <w:rPr>
                      <w:rFonts w:eastAsia="標楷體"/>
                      <w:sz w:val="28"/>
                      <w:szCs w:val="28"/>
                    </w:rPr>
                    <w:t>田中鎮斗中路</w:t>
                  </w:r>
                  <w:r w:rsidRPr="008A5B5F">
                    <w:rPr>
                      <w:rFonts w:eastAsia="標楷體"/>
                      <w:sz w:val="28"/>
                      <w:szCs w:val="28"/>
                    </w:rPr>
                    <w:t>1</w:t>
                  </w:r>
                  <w:r w:rsidRPr="008A5B5F">
                    <w:rPr>
                      <w:rFonts w:eastAsia="標楷體"/>
                      <w:sz w:val="28"/>
                      <w:szCs w:val="28"/>
                    </w:rPr>
                    <w:t>段</w:t>
                  </w:r>
                  <w:r w:rsidRPr="008A5B5F">
                    <w:rPr>
                      <w:rFonts w:eastAsia="標楷體"/>
                      <w:sz w:val="28"/>
                      <w:szCs w:val="28"/>
                    </w:rPr>
                    <w:t>222</w:t>
                  </w:r>
                  <w:r w:rsidRPr="008A5B5F">
                    <w:rPr>
                      <w:rFonts w:eastAsia="標楷體"/>
                      <w:sz w:val="28"/>
                      <w:szCs w:val="28"/>
                    </w:rPr>
                    <w:t>號</w:t>
                  </w:r>
                  <w:r w:rsidRPr="008A5B5F">
                    <w:rPr>
                      <w:rFonts w:eastAsia="標楷體"/>
                      <w:sz w:val="28"/>
                      <w:szCs w:val="28"/>
                    </w:rPr>
                    <w:t>1</w:t>
                  </w:r>
                  <w:r w:rsidRPr="008A5B5F">
                    <w:rPr>
                      <w:rFonts w:eastAsia="標楷體"/>
                      <w:sz w:val="28"/>
                      <w:szCs w:val="28"/>
                    </w:rPr>
                    <w:t>樓</w:t>
                  </w:r>
                </w:p>
              </w:tc>
              <w:tc>
                <w:tcPr>
                  <w:tcW w:w="1973"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sz w:val="28"/>
                      <w:szCs w:val="28"/>
                    </w:rPr>
                    <w:t>8742053</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3</w:t>
                  </w:r>
                </w:p>
              </w:tc>
              <w:tc>
                <w:tcPr>
                  <w:tcW w:w="3402"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sz w:val="28"/>
                      <w:szCs w:val="28"/>
                    </w:rPr>
                    <w:t>福興鄉衛生所</w:t>
                  </w:r>
                </w:p>
              </w:tc>
              <w:tc>
                <w:tcPr>
                  <w:tcW w:w="4536"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sz w:val="28"/>
                      <w:szCs w:val="28"/>
                    </w:rPr>
                    <w:t>福興鄉福興村福興路</w:t>
                  </w:r>
                  <w:r w:rsidRPr="008A5B5F">
                    <w:rPr>
                      <w:rFonts w:eastAsia="標楷體"/>
                      <w:sz w:val="28"/>
                      <w:szCs w:val="28"/>
                    </w:rPr>
                    <w:t>51</w:t>
                  </w:r>
                  <w:r w:rsidRPr="008A5B5F">
                    <w:rPr>
                      <w:rFonts w:eastAsia="標楷體"/>
                      <w:sz w:val="28"/>
                      <w:szCs w:val="28"/>
                    </w:rPr>
                    <w:t>巷</w:t>
                  </w:r>
                  <w:r w:rsidRPr="008A5B5F">
                    <w:rPr>
                      <w:rFonts w:eastAsia="標楷體"/>
                      <w:sz w:val="28"/>
                      <w:szCs w:val="28"/>
                    </w:rPr>
                    <w:t>2</w:t>
                  </w:r>
                  <w:r w:rsidRPr="008A5B5F">
                    <w:rPr>
                      <w:rFonts w:eastAsia="標楷體"/>
                      <w:sz w:val="28"/>
                      <w:szCs w:val="28"/>
                    </w:rPr>
                    <w:t>號</w:t>
                  </w:r>
                </w:p>
              </w:tc>
              <w:tc>
                <w:tcPr>
                  <w:tcW w:w="1973"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sz w:val="28"/>
                      <w:szCs w:val="28"/>
                    </w:rPr>
                    <w:t>772371</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4</w:t>
                  </w:r>
                </w:p>
              </w:tc>
              <w:tc>
                <w:tcPr>
                  <w:tcW w:w="3402"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二林衛生所</w:t>
                  </w:r>
                </w:p>
              </w:tc>
              <w:tc>
                <w:tcPr>
                  <w:tcW w:w="4536"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二林鎮豐田里斗苑路四段</w:t>
                  </w:r>
                  <w:r w:rsidRPr="008A5B5F">
                    <w:rPr>
                      <w:rFonts w:eastAsia="標楷體"/>
                      <w:sz w:val="28"/>
                      <w:szCs w:val="28"/>
                    </w:rPr>
                    <w:t>689</w:t>
                  </w:r>
                  <w:r w:rsidRPr="008A5B5F">
                    <w:rPr>
                      <w:rFonts w:eastAsia="標楷體"/>
                      <w:sz w:val="28"/>
                      <w:szCs w:val="28"/>
                    </w:rPr>
                    <w:t>號</w:t>
                  </w:r>
                </w:p>
              </w:tc>
              <w:tc>
                <w:tcPr>
                  <w:tcW w:w="1973" w:type="dxa"/>
                </w:tcPr>
                <w:p w:rsidR="00090365" w:rsidRPr="008A5B5F" w:rsidRDefault="00090365"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8964298</w:t>
                  </w:r>
                </w:p>
              </w:tc>
            </w:tr>
            <w:tr w:rsidR="008A5B5F" w:rsidRPr="008A5B5F" w:rsidTr="00A6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5</w:t>
                  </w:r>
                </w:p>
              </w:tc>
              <w:tc>
                <w:tcPr>
                  <w:tcW w:w="3402" w:type="dxa"/>
                </w:tcPr>
                <w:p w:rsidR="00090365" w:rsidRPr="008A5B5F" w:rsidRDefault="00090365" w:rsidP="00A655C6">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sz w:val="28"/>
                      <w:szCs w:val="28"/>
                    </w:rPr>
                    <w:t>員林市衛生所</w:t>
                  </w:r>
                </w:p>
              </w:tc>
              <w:tc>
                <w:tcPr>
                  <w:tcW w:w="4536" w:type="dxa"/>
                </w:tcPr>
                <w:p w:rsidR="00090365" w:rsidRPr="008A5B5F" w:rsidRDefault="00090365"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員林市仁美里博愛路</w:t>
                  </w:r>
                  <w:r w:rsidRPr="008A5B5F">
                    <w:rPr>
                      <w:rFonts w:eastAsia="標楷體"/>
                      <w:sz w:val="28"/>
                      <w:szCs w:val="28"/>
                    </w:rPr>
                    <w:t>229</w:t>
                  </w:r>
                  <w:r w:rsidRPr="008A5B5F">
                    <w:rPr>
                      <w:rFonts w:eastAsia="標楷體"/>
                      <w:sz w:val="28"/>
                      <w:szCs w:val="28"/>
                    </w:rPr>
                    <w:t>號</w:t>
                  </w:r>
                </w:p>
              </w:tc>
              <w:tc>
                <w:tcPr>
                  <w:tcW w:w="1973" w:type="dxa"/>
                </w:tcPr>
                <w:p w:rsidR="00090365" w:rsidRPr="008A5B5F" w:rsidRDefault="00090365" w:rsidP="00A655C6">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8320315</w:t>
                  </w:r>
                </w:p>
              </w:tc>
            </w:tr>
            <w:tr w:rsidR="008A5B5F" w:rsidRPr="008A5B5F" w:rsidTr="00A655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6</w:t>
                  </w:r>
                </w:p>
              </w:tc>
              <w:tc>
                <w:tcPr>
                  <w:tcW w:w="3402" w:type="dxa"/>
                </w:tcPr>
                <w:p w:rsidR="00090365" w:rsidRPr="008A5B5F" w:rsidRDefault="00090365" w:rsidP="00A655C6">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和美鎮衛生所</w:t>
                  </w:r>
                </w:p>
              </w:tc>
              <w:tc>
                <w:tcPr>
                  <w:tcW w:w="4536" w:type="dxa"/>
                </w:tcPr>
                <w:p w:rsidR="00090365" w:rsidRPr="008A5B5F" w:rsidRDefault="00090365"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和美鎮和東里彰美路</w:t>
                  </w:r>
                  <w:r w:rsidRPr="008A5B5F">
                    <w:rPr>
                      <w:rFonts w:eastAsia="標楷體"/>
                      <w:sz w:val="28"/>
                      <w:szCs w:val="28"/>
                    </w:rPr>
                    <w:t>5</w:t>
                  </w:r>
                  <w:r w:rsidRPr="008A5B5F">
                    <w:rPr>
                      <w:rFonts w:eastAsia="標楷體"/>
                      <w:sz w:val="28"/>
                      <w:szCs w:val="28"/>
                    </w:rPr>
                    <w:t>段</w:t>
                  </w:r>
                  <w:r w:rsidRPr="008A5B5F">
                    <w:rPr>
                      <w:rFonts w:eastAsia="標楷體"/>
                      <w:sz w:val="28"/>
                      <w:szCs w:val="28"/>
                    </w:rPr>
                    <w:t>319</w:t>
                  </w:r>
                  <w:r w:rsidRPr="008A5B5F">
                    <w:rPr>
                      <w:rFonts w:eastAsia="標楷體"/>
                      <w:sz w:val="28"/>
                      <w:szCs w:val="28"/>
                    </w:rPr>
                    <w:t>號</w:t>
                  </w:r>
                </w:p>
              </w:tc>
              <w:tc>
                <w:tcPr>
                  <w:tcW w:w="1973" w:type="dxa"/>
                </w:tcPr>
                <w:p w:rsidR="00090365" w:rsidRPr="008A5B5F" w:rsidRDefault="00090365" w:rsidP="00A655C6">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7561514</w:t>
                  </w:r>
                </w:p>
              </w:tc>
            </w:tr>
          </w:tbl>
          <w:p w:rsidR="00A55BB5" w:rsidRPr="008A5B5F" w:rsidRDefault="00A55BB5" w:rsidP="00A655C6">
            <w:pPr>
              <w:spacing w:line="480" w:lineRule="exact"/>
              <w:jc w:val="center"/>
              <w:rPr>
                <w:rFonts w:eastAsia="標楷體"/>
                <w:sz w:val="28"/>
                <w:szCs w:val="28"/>
              </w:rPr>
            </w:pPr>
          </w:p>
          <w:p w:rsidR="008E0BBF" w:rsidRPr="008A5B5F" w:rsidRDefault="008E0BBF" w:rsidP="00A655C6">
            <w:pPr>
              <w:spacing w:line="480" w:lineRule="exact"/>
              <w:jc w:val="center"/>
              <w:rPr>
                <w:rFonts w:eastAsia="標楷體"/>
                <w:b/>
                <w:sz w:val="28"/>
                <w:szCs w:val="28"/>
              </w:rPr>
            </w:pPr>
            <w:r w:rsidRPr="008A5B5F">
              <w:rPr>
                <w:rFonts w:eastAsia="標楷體"/>
                <w:b/>
                <w:sz w:val="28"/>
                <w:szCs w:val="28"/>
              </w:rPr>
              <w:t>彰化縣</w:t>
            </w:r>
            <w:r w:rsidRPr="008A5B5F">
              <w:rPr>
                <w:rFonts w:eastAsia="標楷體"/>
                <w:b/>
                <w:sz w:val="28"/>
                <w:szCs w:val="28"/>
                <w:u w:val="single"/>
              </w:rPr>
              <w:t>學校</w:t>
            </w:r>
            <w:r w:rsidRPr="008A5B5F">
              <w:rPr>
                <w:rFonts w:eastAsia="標楷體"/>
                <w:b/>
                <w:sz w:val="28"/>
                <w:szCs w:val="28"/>
              </w:rPr>
              <w:t>心理諮詢服務站</w:t>
            </w:r>
          </w:p>
          <w:tbl>
            <w:tblPr>
              <w:tblStyle w:val="-3"/>
              <w:tblW w:w="0" w:type="auto"/>
              <w:tblLook w:val="04A0" w:firstRow="1" w:lastRow="0" w:firstColumn="1" w:lastColumn="0" w:noHBand="0" w:noVBand="1"/>
            </w:tblPr>
            <w:tblGrid>
              <w:gridCol w:w="841"/>
              <w:gridCol w:w="2551"/>
              <w:gridCol w:w="4536"/>
              <w:gridCol w:w="2824"/>
            </w:tblGrid>
            <w:tr w:rsidR="008A5B5F" w:rsidRPr="008A5B5F" w:rsidTr="00E93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090365" w:rsidRPr="008A5B5F" w:rsidRDefault="00090365" w:rsidP="0064485B">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序號</w:t>
                  </w:r>
                </w:p>
              </w:tc>
              <w:tc>
                <w:tcPr>
                  <w:tcW w:w="2551" w:type="dxa"/>
                </w:tcPr>
                <w:p w:rsidR="00090365" w:rsidRPr="008A5B5F" w:rsidRDefault="00090365"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kern w:val="0"/>
                      <w:sz w:val="28"/>
                      <w:szCs w:val="28"/>
                    </w:rPr>
                    <w:t>諮商地點</w:t>
                  </w:r>
                </w:p>
              </w:tc>
              <w:tc>
                <w:tcPr>
                  <w:tcW w:w="4536" w:type="dxa"/>
                </w:tcPr>
                <w:p w:rsidR="00090365" w:rsidRPr="008A5B5F" w:rsidRDefault="00090365"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kern w:val="0"/>
                      <w:sz w:val="28"/>
                      <w:szCs w:val="28"/>
                    </w:rPr>
                    <w:t>地址</w:t>
                  </w:r>
                </w:p>
              </w:tc>
              <w:tc>
                <w:tcPr>
                  <w:tcW w:w="2824" w:type="dxa"/>
                </w:tcPr>
                <w:p w:rsidR="00090365" w:rsidRPr="008A5B5F" w:rsidRDefault="00090365" w:rsidP="00A655C6">
                  <w:pPr>
                    <w:spacing w:line="480" w:lineRule="exact"/>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8"/>
                      <w:szCs w:val="28"/>
                    </w:rPr>
                  </w:pPr>
                  <w:r w:rsidRPr="008A5B5F">
                    <w:rPr>
                      <w:rFonts w:ascii="Times New Roman" w:eastAsia="標楷體" w:hAnsi="Times New Roman" w:cs="Times New Roman"/>
                      <w:kern w:val="0"/>
                      <w:sz w:val="28"/>
                      <w:szCs w:val="28"/>
                    </w:rPr>
                    <w:t>預約電話</w:t>
                  </w:r>
                </w:p>
              </w:tc>
            </w:tr>
            <w:tr w:rsidR="008A5B5F" w:rsidRPr="008A5B5F" w:rsidTr="00E93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w:t>
                  </w:r>
                </w:p>
              </w:tc>
              <w:tc>
                <w:tcPr>
                  <w:tcW w:w="2551"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二林國小</w:t>
                  </w:r>
                </w:p>
              </w:tc>
              <w:tc>
                <w:tcPr>
                  <w:tcW w:w="4536"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二林鎮東和里斗苑路</w:t>
                  </w:r>
                  <w:r w:rsidRPr="008A5B5F">
                    <w:rPr>
                      <w:rFonts w:eastAsia="標楷體"/>
                      <w:sz w:val="28"/>
                      <w:szCs w:val="28"/>
                    </w:rPr>
                    <w:t>5</w:t>
                  </w:r>
                  <w:r w:rsidRPr="008A5B5F">
                    <w:rPr>
                      <w:rFonts w:eastAsia="標楷體"/>
                      <w:sz w:val="28"/>
                      <w:szCs w:val="28"/>
                    </w:rPr>
                    <w:t>段</w:t>
                  </w:r>
                  <w:r w:rsidRPr="008A5B5F">
                    <w:rPr>
                      <w:rFonts w:eastAsia="標楷體"/>
                      <w:sz w:val="28"/>
                      <w:szCs w:val="28"/>
                    </w:rPr>
                    <w:t>22</w:t>
                  </w:r>
                  <w:r w:rsidRPr="008A5B5F">
                    <w:rPr>
                      <w:rFonts w:eastAsia="標楷體"/>
                      <w:sz w:val="28"/>
                      <w:szCs w:val="28"/>
                    </w:rPr>
                    <w:t>號</w:t>
                  </w:r>
                </w:p>
              </w:tc>
              <w:tc>
                <w:tcPr>
                  <w:tcW w:w="2824" w:type="dxa"/>
                </w:tcPr>
                <w:p w:rsidR="00E93213" w:rsidRPr="008A5B5F" w:rsidRDefault="00E93213" w:rsidP="00E93213">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8960963</w:t>
                  </w:r>
                </w:p>
              </w:tc>
            </w:tr>
            <w:tr w:rsidR="008A5B5F" w:rsidRPr="008A5B5F" w:rsidTr="00E93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2</w:t>
                  </w:r>
                </w:p>
              </w:tc>
              <w:tc>
                <w:tcPr>
                  <w:tcW w:w="2551"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大村國中</w:t>
                  </w:r>
                </w:p>
              </w:tc>
              <w:tc>
                <w:tcPr>
                  <w:tcW w:w="4536"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大村鄉中山路二段</w:t>
                  </w:r>
                  <w:r w:rsidRPr="008A5B5F">
                    <w:rPr>
                      <w:rFonts w:eastAsia="標楷體"/>
                      <w:sz w:val="28"/>
                      <w:szCs w:val="28"/>
                    </w:rPr>
                    <w:t>240</w:t>
                  </w:r>
                  <w:r w:rsidRPr="008A5B5F">
                    <w:rPr>
                      <w:rFonts w:eastAsia="標楷體"/>
                      <w:sz w:val="28"/>
                      <w:szCs w:val="28"/>
                    </w:rPr>
                    <w:t>號</w:t>
                  </w:r>
                </w:p>
              </w:tc>
              <w:tc>
                <w:tcPr>
                  <w:tcW w:w="2824" w:type="dxa"/>
                </w:tcPr>
                <w:p w:rsidR="00E93213" w:rsidRPr="008A5B5F" w:rsidRDefault="00E93213" w:rsidP="00E93213">
                  <w:pPr>
                    <w:widowControl/>
                    <w:spacing w:line="480" w:lineRule="exact"/>
                    <w:cnfStyle w:val="000000010000" w:firstRow="0" w:lastRow="0" w:firstColumn="0" w:lastColumn="0" w:oddVBand="0" w:evenVBand="0" w:oddHBand="0" w:evenHBand="1" w:firstRowFirstColumn="0" w:firstRowLastColumn="0" w:lastRowFirstColumn="0" w:lastRowLastColumn="0"/>
                    <w:rPr>
                      <w:rFonts w:eastAsia="標楷體"/>
                      <w:kern w:val="0"/>
                      <w:sz w:val="28"/>
                      <w:szCs w:val="28"/>
                    </w:rPr>
                  </w:pPr>
                  <w:r w:rsidRPr="008A5B5F">
                    <w:rPr>
                      <w:rFonts w:eastAsia="標楷體"/>
                      <w:kern w:val="0"/>
                      <w:sz w:val="28"/>
                      <w:szCs w:val="28"/>
                    </w:rPr>
                    <w:t>8521231</w:t>
                  </w:r>
                  <w:r w:rsidRPr="008A5B5F">
                    <w:rPr>
                      <w:rFonts w:eastAsia="標楷體"/>
                      <w:kern w:val="0"/>
                      <w:sz w:val="28"/>
                      <w:szCs w:val="28"/>
                    </w:rPr>
                    <w:t>轉</w:t>
                  </w:r>
                  <w:r w:rsidRPr="008A5B5F">
                    <w:rPr>
                      <w:rFonts w:eastAsia="標楷體"/>
                      <w:kern w:val="0"/>
                      <w:sz w:val="28"/>
                      <w:szCs w:val="28"/>
                    </w:rPr>
                    <w:t>217</w:t>
                  </w:r>
                </w:p>
              </w:tc>
            </w:tr>
            <w:tr w:rsidR="008A5B5F" w:rsidRPr="008A5B5F" w:rsidTr="00E93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3</w:t>
                  </w:r>
                </w:p>
              </w:tc>
              <w:tc>
                <w:tcPr>
                  <w:tcW w:w="2551"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中山國小</w:t>
                  </w:r>
                </w:p>
              </w:tc>
              <w:tc>
                <w:tcPr>
                  <w:tcW w:w="4536"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彰化市中山路二段</w:t>
                  </w:r>
                  <w:r w:rsidRPr="008A5B5F">
                    <w:rPr>
                      <w:rFonts w:eastAsia="標楷體"/>
                      <w:sz w:val="28"/>
                      <w:szCs w:val="28"/>
                    </w:rPr>
                    <w:t>678</w:t>
                  </w:r>
                  <w:r w:rsidRPr="008A5B5F">
                    <w:rPr>
                      <w:rFonts w:eastAsia="標楷體"/>
                      <w:sz w:val="28"/>
                      <w:szCs w:val="28"/>
                    </w:rPr>
                    <w:t>號</w:t>
                  </w:r>
                </w:p>
              </w:tc>
              <w:tc>
                <w:tcPr>
                  <w:tcW w:w="2824" w:type="dxa"/>
                </w:tcPr>
                <w:p w:rsidR="00E93213" w:rsidRPr="008A5B5F" w:rsidRDefault="00E93213" w:rsidP="00E93213">
                  <w:pPr>
                    <w:widowControl/>
                    <w:spacing w:line="480" w:lineRule="exact"/>
                    <w:cnfStyle w:val="000000100000" w:firstRow="0" w:lastRow="0" w:firstColumn="0" w:lastColumn="0" w:oddVBand="0" w:evenVBand="0" w:oddHBand="1" w:evenHBand="0" w:firstRowFirstColumn="0" w:firstRowLastColumn="0" w:lastRowFirstColumn="0" w:lastRowLastColumn="0"/>
                    <w:rPr>
                      <w:rFonts w:eastAsia="標楷體"/>
                      <w:kern w:val="0"/>
                      <w:sz w:val="28"/>
                      <w:szCs w:val="28"/>
                    </w:rPr>
                  </w:pPr>
                  <w:r w:rsidRPr="008A5B5F">
                    <w:rPr>
                      <w:rFonts w:eastAsia="標楷體"/>
                      <w:kern w:val="0"/>
                      <w:sz w:val="28"/>
                      <w:szCs w:val="28"/>
                    </w:rPr>
                    <w:t>7222033</w:t>
                  </w:r>
                  <w:r w:rsidRPr="008A5B5F">
                    <w:rPr>
                      <w:rFonts w:eastAsia="標楷體"/>
                      <w:kern w:val="0"/>
                      <w:sz w:val="28"/>
                      <w:szCs w:val="28"/>
                    </w:rPr>
                    <w:t>轉</w:t>
                  </w:r>
                  <w:r w:rsidRPr="008A5B5F">
                    <w:rPr>
                      <w:rFonts w:eastAsia="標楷體"/>
                      <w:kern w:val="0"/>
                      <w:sz w:val="28"/>
                      <w:szCs w:val="28"/>
                    </w:rPr>
                    <w:t>410</w:t>
                  </w:r>
                </w:p>
              </w:tc>
            </w:tr>
            <w:tr w:rsidR="008A5B5F" w:rsidRPr="008A5B5F" w:rsidTr="00E93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4</w:t>
                  </w:r>
                </w:p>
              </w:tc>
              <w:tc>
                <w:tcPr>
                  <w:tcW w:w="2551"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北斗國中</w:t>
                  </w:r>
                </w:p>
              </w:tc>
              <w:tc>
                <w:tcPr>
                  <w:tcW w:w="4536"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北斗鎮文苑路</w:t>
                  </w:r>
                  <w:r w:rsidRPr="008A5B5F">
                    <w:rPr>
                      <w:rFonts w:eastAsia="標楷體"/>
                      <w:sz w:val="28"/>
                      <w:szCs w:val="28"/>
                    </w:rPr>
                    <w:t>1</w:t>
                  </w:r>
                  <w:r w:rsidRPr="008A5B5F">
                    <w:rPr>
                      <w:rFonts w:eastAsia="標楷體"/>
                      <w:sz w:val="28"/>
                      <w:szCs w:val="28"/>
                    </w:rPr>
                    <w:t>段</w:t>
                  </w:r>
                  <w:r w:rsidRPr="008A5B5F">
                    <w:rPr>
                      <w:rFonts w:eastAsia="標楷體"/>
                      <w:sz w:val="28"/>
                      <w:szCs w:val="28"/>
                    </w:rPr>
                    <w:t>136</w:t>
                  </w:r>
                  <w:r w:rsidRPr="008A5B5F">
                    <w:rPr>
                      <w:rFonts w:eastAsia="標楷體"/>
                      <w:sz w:val="28"/>
                      <w:szCs w:val="28"/>
                    </w:rPr>
                    <w:t>號</w:t>
                  </w:r>
                </w:p>
              </w:tc>
              <w:tc>
                <w:tcPr>
                  <w:tcW w:w="2824" w:type="dxa"/>
                </w:tcPr>
                <w:p w:rsidR="00E93213" w:rsidRPr="008A5B5F" w:rsidRDefault="00E93213" w:rsidP="00E93213">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8882072</w:t>
                  </w:r>
                  <w:r w:rsidRPr="008A5B5F">
                    <w:rPr>
                      <w:rFonts w:eastAsia="標楷體"/>
                      <w:sz w:val="28"/>
                      <w:szCs w:val="28"/>
                    </w:rPr>
                    <w:t>轉</w:t>
                  </w:r>
                  <w:r w:rsidRPr="008A5B5F">
                    <w:rPr>
                      <w:rFonts w:eastAsia="標楷體"/>
                      <w:sz w:val="28"/>
                      <w:szCs w:val="28"/>
                    </w:rPr>
                    <w:t>41</w:t>
                  </w:r>
                  <w:r w:rsidRPr="008A5B5F">
                    <w:rPr>
                      <w:rFonts w:eastAsia="標楷體"/>
                      <w:sz w:val="28"/>
                      <w:szCs w:val="28"/>
                    </w:rPr>
                    <w:t>、</w:t>
                  </w:r>
                  <w:r w:rsidRPr="008A5B5F">
                    <w:rPr>
                      <w:rFonts w:eastAsia="標楷體"/>
                      <w:sz w:val="28"/>
                      <w:szCs w:val="28"/>
                    </w:rPr>
                    <w:t>40</w:t>
                  </w:r>
                </w:p>
              </w:tc>
            </w:tr>
            <w:tr w:rsidR="008A5B5F" w:rsidRPr="008A5B5F" w:rsidTr="00E93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5</w:t>
                  </w:r>
                </w:p>
              </w:tc>
              <w:tc>
                <w:tcPr>
                  <w:tcW w:w="2551"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成功高中</w:t>
                  </w:r>
                </w:p>
              </w:tc>
              <w:tc>
                <w:tcPr>
                  <w:tcW w:w="4536"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溪湖鎮福德路</w:t>
                  </w:r>
                  <w:r w:rsidRPr="008A5B5F">
                    <w:rPr>
                      <w:rFonts w:eastAsia="標楷體"/>
                      <w:sz w:val="28"/>
                      <w:szCs w:val="28"/>
                    </w:rPr>
                    <w:t>310</w:t>
                  </w:r>
                  <w:r w:rsidRPr="008A5B5F">
                    <w:rPr>
                      <w:rFonts w:eastAsia="標楷體"/>
                      <w:sz w:val="28"/>
                      <w:szCs w:val="28"/>
                    </w:rPr>
                    <w:t>號</w:t>
                  </w:r>
                </w:p>
              </w:tc>
              <w:tc>
                <w:tcPr>
                  <w:tcW w:w="2824" w:type="dxa"/>
                </w:tcPr>
                <w:p w:rsidR="00E93213" w:rsidRPr="008A5B5F" w:rsidRDefault="00E93213" w:rsidP="00E93213">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8828588</w:t>
                  </w:r>
                  <w:r w:rsidRPr="008A5B5F">
                    <w:rPr>
                      <w:rFonts w:eastAsia="標楷體"/>
                      <w:sz w:val="28"/>
                      <w:szCs w:val="28"/>
                    </w:rPr>
                    <w:t>轉</w:t>
                  </w:r>
                  <w:r w:rsidRPr="008A5B5F">
                    <w:rPr>
                      <w:rFonts w:eastAsia="標楷體"/>
                      <w:sz w:val="28"/>
                      <w:szCs w:val="28"/>
                    </w:rPr>
                    <w:t>61</w:t>
                  </w:r>
                  <w:r w:rsidRPr="008A5B5F">
                    <w:rPr>
                      <w:rFonts w:eastAsia="標楷體"/>
                      <w:sz w:val="28"/>
                      <w:szCs w:val="28"/>
                    </w:rPr>
                    <w:t>、</w:t>
                  </w:r>
                  <w:r w:rsidRPr="008A5B5F">
                    <w:rPr>
                      <w:rFonts w:eastAsia="標楷體"/>
                      <w:sz w:val="28"/>
                      <w:szCs w:val="28"/>
                    </w:rPr>
                    <w:t>62</w:t>
                  </w:r>
                </w:p>
              </w:tc>
            </w:tr>
            <w:tr w:rsidR="008A5B5F" w:rsidRPr="008A5B5F" w:rsidTr="00E93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6</w:t>
                  </w:r>
                </w:p>
              </w:tc>
              <w:tc>
                <w:tcPr>
                  <w:tcW w:w="2551"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和美高中</w:t>
                  </w:r>
                </w:p>
              </w:tc>
              <w:tc>
                <w:tcPr>
                  <w:tcW w:w="4536"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和美鎮西園路</w:t>
                  </w:r>
                  <w:r w:rsidRPr="008A5B5F">
                    <w:rPr>
                      <w:rFonts w:eastAsia="標楷體"/>
                      <w:sz w:val="28"/>
                      <w:szCs w:val="28"/>
                    </w:rPr>
                    <w:t>31</w:t>
                  </w:r>
                  <w:r w:rsidRPr="008A5B5F">
                    <w:rPr>
                      <w:rFonts w:eastAsia="標楷體"/>
                      <w:sz w:val="28"/>
                      <w:szCs w:val="28"/>
                    </w:rPr>
                    <w:t>號</w:t>
                  </w:r>
                </w:p>
              </w:tc>
              <w:tc>
                <w:tcPr>
                  <w:tcW w:w="2824" w:type="dxa"/>
                </w:tcPr>
                <w:p w:rsidR="00E93213" w:rsidRPr="008A5B5F" w:rsidRDefault="00E93213" w:rsidP="00E93213">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7552043</w:t>
                  </w:r>
                  <w:r w:rsidRPr="008A5B5F">
                    <w:rPr>
                      <w:rFonts w:eastAsia="標楷體"/>
                      <w:sz w:val="28"/>
                      <w:szCs w:val="28"/>
                    </w:rPr>
                    <w:t>轉</w:t>
                  </w:r>
                  <w:r w:rsidRPr="008A5B5F">
                    <w:rPr>
                      <w:rFonts w:eastAsia="標楷體"/>
                      <w:sz w:val="28"/>
                      <w:szCs w:val="28"/>
                    </w:rPr>
                    <w:t>245</w:t>
                  </w:r>
                </w:p>
              </w:tc>
            </w:tr>
            <w:tr w:rsidR="008A5B5F" w:rsidRPr="008A5B5F" w:rsidTr="00E93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7</w:t>
                  </w:r>
                </w:p>
              </w:tc>
              <w:tc>
                <w:tcPr>
                  <w:tcW w:w="2551"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明倫國中</w:t>
                  </w:r>
                </w:p>
              </w:tc>
              <w:tc>
                <w:tcPr>
                  <w:tcW w:w="4536"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員林市明倫路</w:t>
                  </w:r>
                  <w:r w:rsidRPr="008A5B5F">
                    <w:rPr>
                      <w:rFonts w:eastAsia="標楷體"/>
                      <w:sz w:val="28"/>
                      <w:szCs w:val="28"/>
                    </w:rPr>
                    <w:t>2</w:t>
                  </w:r>
                  <w:r w:rsidRPr="008A5B5F">
                    <w:rPr>
                      <w:rFonts w:eastAsia="標楷體"/>
                      <w:sz w:val="28"/>
                      <w:szCs w:val="28"/>
                    </w:rPr>
                    <w:t>號</w:t>
                  </w:r>
                </w:p>
              </w:tc>
              <w:tc>
                <w:tcPr>
                  <w:tcW w:w="2824" w:type="dxa"/>
                </w:tcPr>
                <w:p w:rsidR="00E93213" w:rsidRPr="008A5B5F" w:rsidRDefault="00E93213" w:rsidP="00E93213">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8311349</w:t>
                  </w:r>
                  <w:r w:rsidRPr="008A5B5F">
                    <w:rPr>
                      <w:rFonts w:eastAsia="標楷體"/>
                      <w:sz w:val="28"/>
                      <w:szCs w:val="28"/>
                    </w:rPr>
                    <w:t>轉</w:t>
                  </w:r>
                  <w:r w:rsidRPr="008A5B5F">
                    <w:rPr>
                      <w:rFonts w:eastAsia="標楷體"/>
                      <w:sz w:val="28"/>
                      <w:szCs w:val="28"/>
                    </w:rPr>
                    <w:t>403</w:t>
                  </w:r>
                </w:p>
              </w:tc>
            </w:tr>
            <w:tr w:rsidR="008A5B5F" w:rsidRPr="008A5B5F" w:rsidTr="00E93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8</w:t>
                  </w:r>
                </w:p>
              </w:tc>
              <w:tc>
                <w:tcPr>
                  <w:tcW w:w="2551"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社頭國中</w:t>
                  </w:r>
                </w:p>
              </w:tc>
              <w:tc>
                <w:tcPr>
                  <w:tcW w:w="4536"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社頭鄉中興路</w:t>
                  </w:r>
                  <w:r w:rsidRPr="008A5B5F">
                    <w:rPr>
                      <w:rFonts w:eastAsia="標楷體"/>
                      <w:sz w:val="28"/>
                      <w:szCs w:val="28"/>
                    </w:rPr>
                    <w:t>1</w:t>
                  </w:r>
                  <w:r w:rsidRPr="008A5B5F">
                    <w:rPr>
                      <w:rFonts w:eastAsia="標楷體"/>
                      <w:sz w:val="28"/>
                      <w:szCs w:val="28"/>
                    </w:rPr>
                    <w:t>號</w:t>
                  </w:r>
                </w:p>
              </w:tc>
              <w:tc>
                <w:tcPr>
                  <w:tcW w:w="2824" w:type="dxa"/>
                </w:tcPr>
                <w:p w:rsidR="00E93213" w:rsidRPr="008A5B5F" w:rsidRDefault="00E93213" w:rsidP="00E93213">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8732047</w:t>
                  </w:r>
                  <w:r w:rsidRPr="008A5B5F">
                    <w:rPr>
                      <w:rFonts w:eastAsia="標楷體"/>
                      <w:sz w:val="28"/>
                      <w:szCs w:val="28"/>
                    </w:rPr>
                    <w:t>轉</w:t>
                  </w:r>
                  <w:r w:rsidRPr="008A5B5F">
                    <w:rPr>
                      <w:rFonts w:eastAsia="標楷體"/>
                      <w:sz w:val="28"/>
                      <w:szCs w:val="28"/>
                    </w:rPr>
                    <w:t>400</w:t>
                  </w:r>
                </w:p>
              </w:tc>
            </w:tr>
            <w:tr w:rsidR="008A5B5F" w:rsidRPr="008A5B5F" w:rsidTr="00E93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9</w:t>
                  </w:r>
                </w:p>
              </w:tc>
              <w:tc>
                <w:tcPr>
                  <w:tcW w:w="2551"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鹿港國中</w:t>
                  </w:r>
                </w:p>
              </w:tc>
              <w:tc>
                <w:tcPr>
                  <w:tcW w:w="4536" w:type="dxa"/>
                </w:tcPr>
                <w:p w:rsidR="00E93213" w:rsidRPr="008A5B5F" w:rsidRDefault="00E93213" w:rsidP="00E93213">
                  <w:pPr>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福興鄉橋頭村復興路</w:t>
                  </w:r>
                  <w:r w:rsidRPr="008A5B5F">
                    <w:rPr>
                      <w:rFonts w:eastAsia="標楷體"/>
                      <w:sz w:val="28"/>
                      <w:szCs w:val="28"/>
                    </w:rPr>
                    <w:t>78</w:t>
                  </w:r>
                  <w:r w:rsidRPr="008A5B5F">
                    <w:rPr>
                      <w:rFonts w:eastAsia="標楷體"/>
                      <w:sz w:val="28"/>
                      <w:szCs w:val="28"/>
                    </w:rPr>
                    <w:t>號</w:t>
                  </w:r>
                </w:p>
              </w:tc>
              <w:tc>
                <w:tcPr>
                  <w:tcW w:w="2824" w:type="dxa"/>
                </w:tcPr>
                <w:p w:rsidR="00E93213" w:rsidRPr="008A5B5F" w:rsidRDefault="00E93213" w:rsidP="00E93213">
                  <w:pPr>
                    <w:spacing w:line="480" w:lineRule="exact"/>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A5B5F">
                    <w:rPr>
                      <w:rFonts w:eastAsia="標楷體"/>
                      <w:sz w:val="28"/>
                      <w:szCs w:val="28"/>
                    </w:rPr>
                    <w:t>7752466</w:t>
                  </w:r>
                  <w:r w:rsidRPr="008A5B5F">
                    <w:rPr>
                      <w:rFonts w:eastAsia="標楷體"/>
                      <w:sz w:val="28"/>
                      <w:szCs w:val="28"/>
                    </w:rPr>
                    <w:t>轉</w:t>
                  </w:r>
                  <w:r w:rsidRPr="008A5B5F">
                    <w:rPr>
                      <w:rFonts w:eastAsia="標楷體"/>
                      <w:sz w:val="28"/>
                      <w:szCs w:val="28"/>
                    </w:rPr>
                    <w:t>75</w:t>
                  </w:r>
                </w:p>
              </w:tc>
            </w:tr>
            <w:tr w:rsidR="008A5B5F" w:rsidRPr="008A5B5F" w:rsidTr="00E93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1" w:type="dxa"/>
                </w:tcPr>
                <w:p w:rsidR="00E93213" w:rsidRPr="008A5B5F" w:rsidRDefault="00E93213" w:rsidP="00E93213">
                  <w:pPr>
                    <w:spacing w:line="480" w:lineRule="exact"/>
                    <w:jc w:val="center"/>
                    <w:rPr>
                      <w:rFonts w:ascii="Times New Roman" w:eastAsia="標楷體" w:hAnsi="Times New Roman" w:cs="Times New Roman"/>
                      <w:sz w:val="28"/>
                      <w:szCs w:val="28"/>
                    </w:rPr>
                  </w:pPr>
                  <w:r w:rsidRPr="008A5B5F">
                    <w:rPr>
                      <w:rFonts w:ascii="Times New Roman" w:eastAsia="標楷體" w:hAnsi="Times New Roman" w:cs="Times New Roman"/>
                      <w:sz w:val="28"/>
                      <w:szCs w:val="28"/>
                    </w:rPr>
                    <w:t>10</w:t>
                  </w:r>
                </w:p>
              </w:tc>
              <w:tc>
                <w:tcPr>
                  <w:tcW w:w="2551"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彰安國中</w:t>
                  </w:r>
                </w:p>
              </w:tc>
              <w:tc>
                <w:tcPr>
                  <w:tcW w:w="4536" w:type="dxa"/>
                </w:tcPr>
                <w:p w:rsidR="00E93213" w:rsidRPr="008A5B5F" w:rsidRDefault="00E93213" w:rsidP="00E93213">
                  <w:pPr>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彰化市中正路</w:t>
                  </w:r>
                  <w:r w:rsidRPr="008A5B5F">
                    <w:rPr>
                      <w:rFonts w:eastAsia="標楷體"/>
                      <w:sz w:val="28"/>
                      <w:szCs w:val="28"/>
                    </w:rPr>
                    <w:t>2</w:t>
                  </w:r>
                  <w:r w:rsidRPr="008A5B5F">
                    <w:rPr>
                      <w:rFonts w:eastAsia="標楷體"/>
                      <w:sz w:val="28"/>
                      <w:szCs w:val="28"/>
                    </w:rPr>
                    <w:t>段</w:t>
                  </w:r>
                  <w:r w:rsidRPr="008A5B5F">
                    <w:rPr>
                      <w:rFonts w:eastAsia="標楷體"/>
                      <w:sz w:val="28"/>
                      <w:szCs w:val="28"/>
                    </w:rPr>
                    <w:t>530</w:t>
                  </w:r>
                  <w:r w:rsidRPr="008A5B5F">
                    <w:rPr>
                      <w:rFonts w:eastAsia="標楷體"/>
                      <w:sz w:val="28"/>
                      <w:szCs w:val="28"/>
                    </w:rPr>
                    <w:t>號</w:t>
                  </w:r>
                </w:p>
              </w:tc>
              <w:tc>
                <w:tcPr>
                  <w:tcW w:w="2824" w:type="dxa"/>
                </w:tcPr>
                <w:p w:rsidR="00E93213" w:rsidRPr="008A5B5F" w:rsidRDefault="00E93213" w:rsidP="00E93213">
                  <w:pPr>
                    <w:spacing w:line="480" w:lineRule="exact"/>
                    <w:cnfStyle w:val="000000010000" w:firstRow="0" w:lastRow="0" w:firstColumn="0" w:lastColumn="0" w:oddVBand="0" w:evenVBand="0" w:oddHBand="0" w:evenHBand="1" w:firstRowFirstColumn="0" w:firstRowLastColumn="0" w:lastRowFirstColumn="0" w:lastRowLastColumn="0"/>
                    <w:rPr>
                      <w:rFonts w:eastAsia="標楷體"/>
                      <w:sz w:val="28"/>
                      <w:szCs w:val="28"/>
                    </w:rPr>
                  </w:pPr>
                  <w:r w:rsidRPr="008A5B5F">
                    <w:rPr>
                      <w:rFonts w:eastAsia="標楷體"/>
                      <w:sz w:val="28"/>
                      <w:szCs w:val="28"/>
                    </w:rPr>
                    <w:t>7236117</w:t>
                  </w:r>
                  <w:r w:rsidRPr="008A5B5F">
                    <w:rPr>
                      <w:rFonts w:eastAsia="標楷體"/>
                      <w:sz w:val="28"/>
                      <w:szCs w:val="28"/>
                    </w:rPr>
                    <w:t>轉</w:t>
                  </w:r>
                  <w:r w:rsidRPr="008A5B5F">
                    <w:rPr>
                      <w:rFonts w:eastAsia="標楷體"/>
                      <w:sz w:val="28"/>
                      <w:szCs w:val="28"/>
                    </w:rPr>
                    <w:t>253</w:t>
                  </w:r>
                </w:p>
              </w:tc>
            </w:tr>
          </w:tbl>
          <w:p w:rsidR="00090365" w:rsidRPr="008A5B5F" w:rsidRDefault="00090365" w:rsidP="00A655C6">
            <w:pPr>
              <w:spacing w:line="480" w:lineRule="exact"/>
              <w:rPr>
                <w:rFonts w:eastAsia="標楷體"/>
                <w:sz w:val="28"/>
                <w:szCs w:val="28"/>
              </w:rPr>
            </w:pPr>
          </w:p>
          <w:p w:rsidR="008E0BBF" w:rsidRPr="008A5B5F" w:rsidRDefault="008E0BBF" w:rsidP="00A655C6">
            <w:pPr>
              <w:spacing w:line="480" w:lineRule="exact"/>
              <w:rPr>
                <w:rFonts w:eastAsia="標楷體"/>
                <w:sz w:val="28"/>
                <w:szCs w:val="28"/>
              </w:rPr>
            </w:pPr>
          </w:p>
        </w:tc>
      </w:tr>
    </w:tbl>
    <w:p w:rsidR="00CD6087" w:rsidRPr="008A5B5F" w:rsidRDefault="00CD6087" w:rsidP="00A655C6">
      <w:pPr>
        <w:pStyle w:val="3"/>
        <w:spacing w:line="480" w:lineRule="exact"/>
        <w:rPr>
          <w:rFonts w:ascii="Times New Roman" w:eastAsia="標楷體" w:hAnsi="Times New Roman"/>
          <w:w w:val="90"/>
          <w:sz w:val="28"/>
          <w:szCs w:val="28"/>
        </w:rPr>
      </w:pPr>
      <w:r w:rsidRPr="008A5B5F">
        <w:rPr>
          <w:rFonts w:ascii="Times New Roman" w:eastAsia="標楷體" w:hAnsi="Times New Roman"/>
          <w:w w:val="90"/>
          <w:sz w:val="28"/>
          <w:szCs w:val="28"/>
        </w:rPr>
        <w:t>四、張老師基金會</w:t>
      </w:r>
    </w:p>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在人生的路上，張老師是您一輩子的夥伴，您的心事有我願意聽。</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108"/>
        <w:gridCol w:w="6500"/>
      </w:tblGrid>
      <w:tr w:rsidR="008A5B5F" w:rsidRPr="008A5B5F" w:rsidTr="005E1D27">
        <w:trPr>
          <w:trHeight w:val="647"/>
          <w:jc w:val="center"/>
        </w:trPr>
        <w:tc>
          <w:tcPr>
            <w:tcW w:w="3108" w:type="dxa"/>
            <w:vAlign w:val="center"/>
          </w:tcPr>
          <w:p w:rsidR="00CD6087" w:rsidRPr="008A5B5F" w:rsidRDefault="00CD6087" w:rsidP="00A655C6">
            <w:pPr>
              <w:spacing w:line="480" w:lineRule="exact"/>
              <w:jc w:val="distribute"/>
              <w:rPr>
                <w:rFonts w:eastAsia="標楷體"/>
                <w:b/>
                <w:w w:val="90"/>
                <w:sz w:val="28"/>
                <w:szCs w:val="28"/>
              </w:rPr>
            </w:pPr>
            <w:r w:rsidRPr="008A5B5F">
              <w:rPr>
                <w:rFonts w:eastAsia="標楷體"/>
                <w:b/>
                <w:w w:val="90"/>
                <w:sz w:val="28"/>
                <w:szCs w:val="28"/>
              </w:rPr>
              <w:t>注意事項</w:t>
            </w:r>
          </w:p>
        </w:tc>
        <w:tc>
          <w:tcPr>
            <w:tcW w:w="6500" w:type="dxa"/>
            <w:vAlign w:val="center"/>
          </w:tcPr>
          <w:p w:rsidR="00CD6087" w:rsidRPr="008A5B5F" w:rsidRDefault="00CD6087" w:rsidP="00A655C6">
            <w:pPr>
              <w:spacing w:line="480" w:lineRule="exact"/>
              <w:jc w:val="distribute"/>
              <w:rPr>
                <w:rFonts w:eastAsia="標楷體"/>
                <w:b/>
                <w:w w:val="90"/>
                <w:sz w:val="28"/>
                <w:szCs w:val="28"/>
              </w:rPr>
            </w:pPr>
            <w:r w:rsidRPr="008A5B5F">
              <w:rPr>
                <w:rFonts w:eastAsia="標楷體"/>
                <w:b/>
                <w:w w:val="90"/>
                <w:sz w:val="28"/>
                <w:szCs w:val="28"/>
              </w:rPr>
              <w:t>張老師基金會相關規定及說明</w:t>
            </w:r>
          </w:p>
        </w:tc>
      </w:tr>
      <w:tr w:rsidR="008A5B5F" w:rsidRPr="008A5B5F" w:rsidTr="005E1D27">
        <w:trPr>
          <w:trHeight w:val="1349"/>
          <w:jc w:val="center"/>
        </w:trPr>
        <w:tc>
          <w:tcPr>
            <w:tcW w:w="3108" w:type="dxa"/>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一、諮商輔導服務</w:t>
            </w:r>
          </w:p>
        </w:tc>
        <w:tc>
          <w:tcPr>
            <w:tcW w:w="6500" w:type="dxa"/>
            <w:vAlign w:val="center"/>
          </w:tcPr>
          <w:p w:rsidR="00CD6087" w:rsidRPr="008A5B5F" w:rsidRDefault="00CD6087" w:rsidP="00A655C6">
            <w:pPr>
              <w:spacing w:line="480" w:lineRule="exact"/>
              <w:jc w:val="both"/>
              <w:rPr>
                <w:rFonts w:eastAsia="標楷體"/>
                <w:w w:val="90"/>
                <w:sz w:val="28"/>
                <w:szCs w:val="28"/>
              </w:rPr>
            </w:pPr>
            <w:r w:rsidRPr="008A5B5F">
              <w:rPr>
                <w:rFonts w:eastAsia="標楷體"/>
                <w:w w:val="90"/>
                <w:kern w:val="0"/>
                <w:sz w:val="28"/>
                <w:szCs w:val="28"/>
              </w:rPr>
              <w:t>以電話、晤談、函件、訪視等方式，進行專業輔導，協助當事人解決家庭、親子、人際、感情、生涯等問題，促進其生活適應，提昇心理健康。</w:t>
            </w:r>
          </w:p>
        </w:tc>
      </w:tr>
      <w:tr w:rsidR="008A5B5F" w:rsidRPr="008A5B5F" w:rsidTr="005E1D27">
        <w:trPr>
          <w:trHeight w:val="6642"/>
          <w:jc w:val="center"/>
        </w:trPr>
        <w:tc>
          <w:tcPr>
            <w:tcW w:w="3108" w:type="dxa"/>
            <w:tcBorders>
              <w:top w:val="single" w:sz="4" w:space="0" w:color="auto"/>
              <w:bottom w:val="single" w:sz="4" w:space="0" w:color="auto"/>
            </w:tcBorders>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二、預防推廣服務</w:t>
            </w:r>
          </w:p>
        </w:tc>
        <w:tc>
          <w:tcPr>
            <w:tcW w:w="6500" w:type="dxa"/>
            <w:tcBorders>
              <w:top w:val="single" w:sz="4" w:space="0" w:color="auto"/>
              <w:bottom w:val="single" w:sz="4" w:space="0" w:color="auto"/>
            </w:tcBorders>
            <w:vAlign w:val="center"/>
          </w:tcPr>
          <w:p w:rsidR="00CD6087" w:rsidRPr="008A5B5F" w:rsidRDefault="00CD6087" w:rsidP="00A655C6">
            <w:pPr>
              <w:widowControl/>
              <w:spacing w:line="480" w:lineRule="exact"/>
              <w:ind w:left="226" w:hangingChars="90" w:hanging="226"/>
              <w:rPr>
                <w:rFonts w:eastAsia="標楷體"/>
                <w:w w:val="90"/>
                <w:kern w:val="0"/>
                <w:sz w:val="28"/>
                <w:szCs w:val="28"/>
              </w:rPr>
            </w:pPr>
            <w:r w:rsidRPr="008A5B5F">
              <w:rPr>
                <w:rFonts w:eastAsia="標楷體"/>
                <w:w w:val="90"/>
                <w:kern w:val="0"/>
                <w:sz w:val="28"/>
                <w:szCs w:val="28"/>
              </w:rPr>
              <w:t>1.</w:t>
            </w:r>
            <w:r w:rsidRPr="008A5B5F">
              <w:rPr>
                <w:rFonts w:eastAsia="標楷體"/>
                <w:w w:val="90"/>
                <w:kern w:val="0"/>
                <w:sz w:val="28"/>
                <w:szCs w:val="28"/>
              </w:rPr>
              <w:t>心理衛生推廣活動：</w:t>
            </w:r>
            <w:r w:rsidRPr="008A5B5F">
              <w:rPr>
                <w:rFonts w:eastAsia="標楷體"/>
                <w:w w:val="90"/>
                <w:kern w:val="0"/>
                <w:sz w:val="28"/>
                <w:szCs w:val="28"/>
              </w:rPr>
              <w:t xml:space="preserve"> </w:t>
            </w:r>
            <w:r w:rsidRPr="008A5B5F">
              <w:rPr>
                <w:rFonts w:eastAsia="標楷體"/>
                <w:w w:val="90"/>
                <w:kern w:val="0"/>
                <w:sz w:val="28"/>
                <w:szCs w:val="28"/>
              </w:rPr>
              <w:br/>
            </w:r>
            <w:r w:rsidRPr="008A5B5F">
              <w:rPr>
                <w:rFonts w:eastAsia="標楷體"/>
                <w:w w:val="90"/>
                <w:kern w:val="0"/>
                <w:sz w:val="28"/>
                <w:szCs w:val="28"/>
              </w:rPr>
              <w:t>以演講、座談、系列講座方式為青少年、勞工青年及社會大眾推廣心理衛生教育。</w:t>
            </w:r>
            <w:r w:rsidRPr="008A5B5F">
              <w:rPr>
                <w:rFonts w:eastAsia="標楷體"/>
                <w:w w:val="90"/>
                <w:kern w:val="0"/>
                <w:sz w:val="28"/>
                <w:szCs w:val="28"/>
              </w:rPr>
              <w:t xml:space="preserve"> </w:t>
            </w:r>
          </w:p>
          <w:p w:rsidR="00CD6087" w:rsidRPr="008A5B5F" w:rsidRDefault="00CD6087" w:rsidP="00A655C6">
            <w:pPr>
              <w:widowControl/>
              <w:spacing w:line="480" w:lineRule="exact"/>
              <w:ind w:left="226" w:hangingChars="90" w:hanging="226"/>
              <w:rPr>
                <w:rFonts w:eastAsia="標楷體"/>
                <w:w w:val="90"/>
                <w:kern w:val="0"/>
                <w:sz w:val="28"/>
                <w:szCs w:val="28"/>
              </w:rPr>
            </w:pPr>
            <w:r w:rsidRPr="008A5B5F">
              <w:rPr>
                <w:rFonts w:eastAsia="標楷體"/>
                <w:w w:val="90"/>
                <w:kern w:val="0"/>
                <w:sz w:val="28"/>
                <w:szCs w:val="28"/>
              </w:rPr>
              <w:t>2.</w:t>
            </w:r>
            <w:r w:rsidRPr="008A5B5F">
              <w:rPr>
                <w:rFonts w:eastAsia="標楷體"/>
                <w:w w:val="90"/>
                <w:kern w:val="0"/>
                <w:sz w:val="28"/>
                <w:szCs w:val="28"/>
              </w:rPr>
              <w:t>成長團體、生活營：</w:t>
            </w:r>
            <w:r w:rsidRPr="008A5B5F">
              <w:rPr>
                <w:rFonts w:eastAsia="標楷體"/>
                <w:w w:val="90"/>
                <w:kern w:val="0"/>
                <w:sz w:val="28"/>
                <w:szCs w:val="28"/>
              </w:rPr>
              <w:t xml:space="preserve"> </w:t>
            </w:r>
            <w:r w:rsidRPr="008A5B5F">
              <w:rPr>
                <w:rFonts w:eastAsia="標楷體"/>
                <w:w w:val="90"/>
                <w:kern w:val="0"/>
                <w:sz w:val="28"/>
                <w:szCs w:val="28"/>
              </w:rPr>
              <w:br/>
            </w:r>
            <w:r w:rsidRPr="008A5B5F">
              <w:rPr>
                <w:rFonts w:eastAsia="標楷體"/>
                <w:w w:val="90"/>
                <w:kern w:val="0"/>
                <w:sz w:val="28"/>
                <w:szCs w:val="28"/>
              </w:rPr>
              <w:t>舉辦冬令、暑期兒童，及不定期舉辦自我發展、兩性、人際、親職等研習團體，提供社會大眾自我成長的機會。</w:t>
            </w:r>
            <w:r w:rsidRPr="008A5B5F">
              <w:rPr>
                <w:rFonts w:eastAsia="標楷體"/>
                <w:w w:val="90"/>
                <w:kern w:val="0"/>
                <w:sz w:val="28"/>
                <w:szCs w:val="28"/>
              </w:rPr>
              <w:t xml:space="preserve"> </w:t>
            </w:r>
          </w:p>
          <w:p w:rsidR="00CD6087" w:rsidRPr="008A5B5F" w:rsidRDefault="00CD6087" w:rsidP="00A655C6">
            <w:pPr>
              <w:widowControl/>
              <w:spacing w:line="480" w:lineRule="exact"/>
              <w:ind w:left="226" w:hangingChars="90" w:hanging="226"/>
              <w:rPr>
                <w:rFonts w:eastAsia="標楷體"/>
                <w:w w:val="90"/>
                <w:kern w:val="0"/>
                <w:sz w:val="28"/>
                <w:szCs w:val="28"/>
              </w:rPr>
            </w:pPr>
            <w:r w:rsidRPr="008A5B5F">
              <w:rPr>
                <w:rFonts w:eastAsia="標楷體"/>
                <w:w w:val="90"/>
                <w:kern w:val="0"/>
                <w:sz w:val="28"/>
                <w:szCs w:val="28"/>
              </w:rPr>
              <w:t>3.</w:t>
            </w:r>
            <w:r w:rsidRPr="008A5B5F">
              <w:rPr>
                <w:rFonts w:eastAsia="標楷體"/>
                <w:w w:val="90"/>
                <w:kern w:val="0"/>
                <w:sz w:val="28"/>
                <w:szCs w:val="28"/>
              </w:rPr>
              <w:t>輔導知能研習會：</w:t>
            </w:r>
            <w:r w:rsidRPr="008A5B5F">
              <w:rPr>
                <w:rFonts w:eastAsia="標楷體"/>
                <w:w w:val="90"/>
                <w:kern w:val="0"/>
                <w:sz w:val="28"/>
                <w:szCs w:val="28"/>
              </w:rPr>
              <w:t xml:space="preserve"> </w:t>
            </w:r>
            <w:r w:rsidRPr="008A5B5F">
              <w:rPr>
                <w:rFonts w:eastAsia="標楷體"/>
                <w:w w:val="90"/>
                <w:kern w:val="0"/>
                <w:sz w:val="28"/>
                <w:szCs w:val="28"/>
              </w:rPr>
              <w:br/>
            </w:r>
            <w:r w:rsidRPr="008A5B5F">
              <w:rPr>
                <w:rFonts w:eastAsia="標楷體"/>
                <w:w w:val="90"/>
                <w:kern w:val="0"/>
                <w:sz w:val="28"/>
                <w:szCs w:val="28"/>
              </w:rPr>
              <w:t>每年九月定期舉辦義務「張老師」儲備訓練，及各類輔導知能研習會，以培訓輔導人才。</w:t>
            </w:r>
          </w:p>
          <w:p w:rsidR="00CD6087" w:rsidRPr="008A5B5F" w:rsidRDefault="00CD6087" w:rsidP="00A655C6">
            <w:pPr>
              <w:widowControl/>
              <w:spacing w:line="480" w:lineRule="exact"/>
              <w:ind w:left="226" w:hangingChars="90" w:hanging="226"/>
              <w:rPr>
                <w:rFonts w:eastAsia="標楷體"/>
                <w:w w:val="90"/>
                <w:kern w:val="0"/>
                <w:sz w:val="28"/>
                <w:szCs w:val="28"/>
              </w:rPr>
            </w:pPr>
            <w:r w:rsidRPr="008A5B5F">
              <w:rPr>
                <w:rFonts w:eastAsia="標楷體"/>
                <w:w w:val="90"/>
                <w:kern w:val="0"/>
                <w:sz w:val="28"/>
                <w:szCs w:val="28"/>
              </w:rPr>
              <w:t>4.</w:t>
            </w:r>
            <w:r w:rsidRPr="008A5B5F">
              <w:rPr>
                <w:rFonts w:eastAsia="標楷體"/>
                <w:w w:val="90"/>
                <w:kern w:val="0"/>
                <w:sz w:val="28"/>
                <w:szCs w:val="28"/>
              </w:rPr>
              <w:t>專欄、廣播：</w:t>
            </w:r>
            <w:r w:rsidRPr="008A5B5F">
              <w:rPr>
                <w:rFonts w:eastAsia="標楷體"/>
                <w:w w:val="90"/>
                <w:kern w:val="0"/>
                <w:sz w:val="28"/>
                <w:szCs w:val="28"/>
              </w:rPr>
              <w:t xml:space="preserve"> </w:t>
            </w:r>
            <w:r w:rsidRPr="008A5B5F">
              <w:rPr>
                <w:rFonts w:eastAsia="標楷體"/>
                <w:w w:val="90"/>
                <w:kern w:val="0"/>
                <w:sz w:val="28"/>
                <w:szCs w:val="28"/>
              </w:rPr>
              <w:br/>
            </w:r>
            <w:r w:rsidRPr="008A5B5F">
              <w:rPr>
                <w:rFonts w:eastAsia="標楷體"/>
                <w:w w:val="90"/>
                <w:kern w:val="0"/>
                <w:sz w:val="28"/>
                <w:szCs w:val="28"/>
              </w:rPr>
              <w:t>運用各種報章雜誌、電台、電視等媒體，以製播、合作、撰稿、受訪方式，適時向社會大眾宣導正確心理衛生概念，如「張老師」時間、「張老師」信箱等。</w:t>
            </w:r>
            <w:r w:rsidRPr="008A5B5F">
              <w:rPr>
                <w:rFonts w:eastAsia="標楷體"/>
                <w:w w:val="90"/>
                <w:kern w:val="0"/>
                <w:sz w:val="28"/>
                <w:szCs w:val="28"/>
              </w:rPr>
              <w:t xml:space="preserve"> </w:t>
            </w:r>
          </w:p>
          <w:p w:rsidR="00CD6087" w:rsidRPr="008A5B5F" w:rsidRDefault="00CD6087" w:rsidP="00A655C6">
            <w:pPr>
              <w:widowControl/>
              <w:spacing w:line="480" w:lineRule="exact"/>
              <w:ind w:left="226" w:hangingChars="90" w:hanging="226"/>
              <w:rPr>
                <w:rFonts w:eastAsia="標楷體"/>
                <w:w w:val="90"/>
                <w:sz w:val="28"/>
                <w:szCs w:val="28"/>
              </w:rPr>
            </w:pPr>
            <w:r w:rsidRPr="008A5B5F">
              <w:rPr>
                <w:rFonts w:eastAsia="標楷體"/>
                <w:w w:val="90"/>
                <w:kern w:val="0"/>
                <w:sz w:val="28"/>
                <w:szCs w:val="28"/>
              </w:rPr>
              <w:t>5.</w:t>
            </w:r>
            <w:r w:rsidRPr="008A5B5F">
              <w:rPr>
                <w:rFonts w:eastAsia="標楷體"/>
                <w:w w:val="90"/>
                <w:kern w:val="0"/>
                <w:sz w:val="28"/>
                <w:szCs w:val="28"/>
              </w:rPr>
              <w:t>辦理活動及訓練：</w:t>
            </w:r>
            <w:r w:rsidRPr="008A5B5F">
              <w:rPr>
                <w:rFonts w:eastAsia="標楷體"/>
                <w:w w:val="90"/>
                <w:kern w:val="0"/>
                <w:sz w:val="28"/>
                <w:szCs w:val="28"/>
              </w:rPr>
              <w:br/>
            </w:r>
            <w:r w:rsidRPr="008A5B5F">
              <w:rPr>
                <w:rFonts w:eastAsia="標楷體"/>
                <w:w w:val="90"/>
                <w:kern w:val="0"/>
                <w:sz w:val="28"/>
                <w:szCs w:val="28"/>
              </w:rPr>
              <w:t>結合社會資源辦理各項公益活動，並代辦諮商輔導等相關教育訓練課程。</w:t>
            </w:r>
          </w:p>
        </w:tc>
      </w:tr>
      <w:tr w:rsidR="008A5B5F" w:rsidRPr="008A5B5F" w:rsidTr="00A655C6">
        <w:trPr>
          <w:trHeight w:val="695"/>
          <w:jc w:val="center"/>
        </w:trPr>
        <w:tc>
          <w:tcPr>
            <w:tcW w:w="3108" w:type="dxa"/>
            <w:tcBorders>
              <w:top w:val="single" w:sz="4" w:space="0" w:color="auto"/>
              <w:bottom w:val="single" w:sz="4" w:space="0" w:color="auto"/>
            </w:tcBorders>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三、服務時間</w:t>
            </w:r>
          </w:p>
        </w:tc>
        <w:tc>
          <w:tcPr>
            <w:tcW w:w="6500" w:type="dxa"/>
            <w:tcBorders>
              <w:top w:val="single" w:sz="4" w:space="0" w:color="auto"/>
              <w:bottom w:val="single" w:sz="4" w:space="0" w:color="auto"/>
            </w:tcBorders>
            <w:vAlign w:val="center"/>
          </w:tcPr>
          <w:p w:rsidR="00CD6087" w:rsidRPr="008A5B5F" w:rsidRDefault="00CD6087" w:rsidP="00A655C6">
            <w:pPr>
              <w:spacing w:line="480" w:lineRule="exact"/>
              <w:jc w:val="both"/>
              <w:rPr>
                <w:rFonts w:eastAsia="標楷體"/>
                <w:w w:val="90"/>
                <w:kern w:val="0"/>
                <w:sz w:val="28"/>
                <w:szCs w:val="28"/>
              </w:rPr>
            </w:pPr>
            <w:r w:rsidRPr="008A5B5F">
              <w:rPr>
                <w:rFonts w:eastAsia="標楷體"/>
                <w:w w:val="90"/>
                <w:kern w:val="0"/>
                <w:sz w:val="28"/>
                <w:szCs w:val="28"/>
              </w:rPr>
              <w:t>每週一至週六　下午</w:t>
            </w:r>
            <w:r w:rsidRPr="008A5B5F">
              <w:rPr>
                <w:rFonts w:eastAsia="標楷體"/>
                <w:w w:val="90"/>
                <w:kern w:val="0"/>
                <w:sz w:val="28"/>
                <w:szCs w:val="28"/>
              </w:rPr>
              <w:t>2</w:t>
            </w:r>
            <w:r w:rsidRPr="008A5B5F">
              <w:rPr>
                <w:rFonts w:eastAsia="標楷體"/>
                <w:w w:val="90"/>
                <w:kern w:val="0"/>
                <w:sz w:val="28"/>
                <w:szCs w:val="28"/>
              </w:rPr>
              <w:t>：</w:t>
            </w:r>
            <w:r w:rsidRPr="008A5B5F">
              <w:rPr>
                <w:rFonts w:eastAsia="標楷體"/>
                <w:w w:val="90"/>
                <w:kern w:val="0"/>
                <w:sz w:val="28"/>
                <w:szCs w:val="28"/>
              </w:rPr>
              <w:t>00</w:t>
            </w:r>
            <w:r w:rsidRPr="008A5B5F">
              <w:rPr>
                <w:rFonts w:eastAsia="標楷體"/>
                <w:w w:val="90"/>
                <w:kern w:val="0"/>
                <w:sz w:val="28"/>
                <w:szCs w:val="28"/>
              </w:rPr>
              <w:t>－</w:t>
            </w:r>
            <w:r w:rsidRPr="008A5B5F">
              <w:rPr>
                <w:rFonts w:eastAsia="標楷體"/>
                <w:w w:val="90"/>
                <w:kern w:val="0"/>
                <w:sz w:val="28"/>
                <w:szCs w:val="28"/>
              </w:rPr>
              <w:t>5</w:t>
            </w:r>
            <w:r w:rsidRPr="008A5B5F">
              <w:rPr>
                <w:rFonts w:eastAsia="標楷體"/>
                <w:w w:val="90"/>
                <w:kern w:val="0"/>
                <w:sz w:val="28"/>
                <w:szCs w:val="28"/>
              </w:rPr>
              <w:t>：</w:t>
            </w:r>
            <w:r w:rsidRPr="008A5B5F">
              <w:rPr>
                <w:rFonts w:eastAsia="標楷體"/>
                <w:w w:val="90"/>
                <w:kern w:val="0"/>
                <w:sz w:val="28"/>
                <w:szCs w:val="28"/>
              </w:rPr>
              <w:t>00</w:t>
            </w:r>
            <w:r w:rsidRPr="008A5B5F">
              <w:rPr>
                <w:rFonts w:eastAsia="標楷體"/>
                <w:w w:val="90"/>
                <w:kern w:val="0"/>
                <w:sz w:val="28"/>
                <w:szCs w:val="28"/>
              </w:rPr>
              <w:t xml:space="preserve">　晚上</w:t>
            </w:r>
            <w:r w:rsidRPr="008A5B5F">
              <w:rPr>
                <w:rFonts w:eastAsia="標楷體"/>
                <w:w w:val="90"/>
                <w:kern w:val="0"/>
                <w:sz w:val="28"/>
                <w:szCs w:val="28"/>
              </w:rPr>
              <w:t>6</w:t>
            </w:r>
            <w:r w:rsidRPr="008A5B5F">
              <w:rPr>
                <w:rFonts w:eastAsia="標楷體"/>
                <w:w w:val="90"/>
                <w:kern w:val="0"/>
                <w:sz w:val="28"/>
                <w:szCs w:val="28"/>
              </w:rPr>
              <w:t>：</w:t>
            </w:r>
            <w:r w:rsidRPr="008A5B5F">
              <w:rPr>
                <w:rFonts w:eastAsia="標楷體"/>
                <w:w w:val="90"/>
                <w:kern w:val="0"/>
                <w:sz w:val="28"/>
                <w:szCs w:val="28"/>
              </w:rPr>
              <w:t>30</w:t>
            </w:r>
            <w:r w:rsidRPr="008A5B5F">
              <w:rPr>
                <w:rFonts w:eastAsia="標楷體"/>
                <w:w w:val="90"/>
                <w:kern w:val="0"/>
                <w:sz w:val="28"/>
                <w:szCs w:val="28"/>
              </w:rPr>
              <w:t>－</w:t>
            </w:r>
            <w:r w:rsidRPr="008A5B5F">
              <w:rPr>
                <w:rFonts w:eastAsia="標楷體"/>
                <w:w w:val="90"/>
                <w:kern w:val="0"/>
                <w:sz w:val="28"/>
                <w:szCs w:val="28"/>
              </w:rPr>
              <w:t>9</w:t>
            </w:r>
            <w:r w:rsidRPr="008A5B5F">
              <w:rPr>
                <w:rFonts w:eastAsia="標楷體"/>
                <w:w w:val="90"/>
                <w:kern w:val="0"/>
                <w:sz w:val="28"/>
                <w:szCs w:val="28"/>
              </w:rPr>
              <w:t>：</w:t>
            </w:r>
            <w:r w:rsidRPr="008A5B5F">
              <w:rPr>
                <w:rFonts w:eastAsia="標楷體"/>
                <w:w w:val="90"/>
                <w:kern w:val="0"/>
                <w:sz w:val="28"/>
                <w:szCs w:val="28"/>
              </w:rPr>
              <w:t>00</w:t>
            </w:r>
          </w:p>
        </w:tc>
      </w:tr>
      <w:tr w:rsidR="008A5B5F" w:rsidRPr="008A5B5F" w:rsidTr="005E1D27">
        <w:trPr>
          <w:trHeight w:val="927"/>
          <w:jc w:val="center"/>
        </w:trPr>
        <w:tc>
          <w:tcPr>
            <w:tcW w:w="3108" w:type="dxa"/>
            <w:tcBorders>
              <w:top w:val="single" w:sz="4" w:space="0" w:color="auto"/>
              <w:bottom w:val="single" w:sz="4" w:space="0" w:color="auto"/>
            </w:tcBorders>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四、張老師網路諮商</w:t>
            </w:r>
          </w:p>
        </w:tc>
        <w:tc>
          <w:tcPr>
            <w:tcW w:w="6500" w:type="dxa"/>
            <w:tcBorders>
              <w:top w:val="single" w:sz="4" w:space="0" w:color="auto"/>
              <w:bottom w:val="single" w:sz="4" w:space="0" w:color="auto"/>
            </w:tcBorders>
            <w:vAlign w:val="center"/>
          </w:tcPr>
          <w:p w:rsidR="00CD6087" w:rsidRPr="008A5B5F" w:rsidRDefault="00CD6087" w:rsidP="00A655C6">
            <w:pPr>
              <w:spacing w:line="480" w:lineRule="exact"/>
              <w:jc w:val="both"/>
              <w:rPr>
                <w:rFonts w:eastAsia="標楷體"/>
                <w:w w:val="90"/>
                <w:sz w:val="28"/>
                <w:szCs w:val="28"/>
              </w:rPr>
            </w:pPr>
            <w:r w:rsidRPr="008A5B5F">
              <w:rPr>
                <w:rFonts w:eastAsia="標楷體"/>
                <w:w w:val="90"/>
                <w:sz w:val="28"/>
                <w:szCs w:val="28"/>
              </w:rPr>
              <w:t>開放時間為</w:t>
            </w:r>
            <w:r w:rsidRPr="008A5B5F">
              <w:rPr>
                <w:rFonts w:eastAsia="標楷體"/>
                <w:w w:val="90"/>
                <w:sz w:val="28"/>
                <w:szCs w:val="28"/>
              </w:rPr>
              <w:t>PM 6</w:t>
            </w:r>
            <w:r w:rsidRPr="008A5B5F">
              <w:rPr>
                <w:rFonts w:eastAsia="標楷體"/>
                <w:w w:val="90"/>
                <w:sz w:val="28"/>
                <w:szCs w:val="28"/>
              </w:rPr>
              <w:t>：</w:t>
            </w:r>
            <w:r w:rsidRPr="008A5B5F">
              <w:rPr>
                <w:rFonts w:eastAsia="標楷體"/>
                <w:w w:val="90"/>
                <w:sz w:val="28"/>
                <w:szCs w:val="28"/>
              </w:rPr>
              <w:t>30- PM 9</w:t>
            </w:r>
            <w:r w:rsidRPr="008A5B5F">
              <w:rPr>
                <w:rFonts w:eastAsia="標楷體"/>
                <w:w w:val="90"/>
                <w:sz w:val="28"/>
                <w:szCs w:val="28"/>
              </w:rPr>
              <w:t>：</w:t>
            </w:r>
            <w:r w:rsidRPr="008A5B5F">
              <w:rPr>
                <w:rFonts w:eastAsia="標楷體"/>
                <w:w w:val="90"/>
                <w:sz w:val="28"/>
                <w:szCs w:val="28"/>
              </w:rPr>
              <w:t>30</w:t>
            </w:r>
          </w:p>
          <w:p w:rsidR="00CD6087" w:rsidRPr="008A5B5F" w:rsidRDefault="00CD6087" w:rsidP="00A655C6">
            <w:pPr>
              <w:spacing w:line="480" w:lineRule="exact"/>
              <w:jc w:val="both"/>
              <w:rPr>
                <w:rFonts w:eastAsia="標楷體"/>
                <w:w w:val="90"/>
                <w:sz w:val="28"/>
                <w:szCs w:val="28"/>
              </w:rPr>
            </w:pPr>
            <w:r w:rsidRPr="008A5B5F">
              <w:rPr>
                <w:rFonts w:eastAsia="標楷體"/>
                <w:w w:val="90"/>
                <w:sz w:val="28"/>
                <w:szCs w:val="28"/>
              </w:rPr>
              <w:t>http://www.1980.org.tw/</w:t>
            </w:r>
          </w:p>
        </w:tc>
      </w:tr>
      <w:tr w:rsidR="008A5B5F" w:rsidRPr="008A5B5F" w:rsidTr="005E1D27">
        <w:trPr>
          <w:trHeight w:val="888"/>
          <w:jc w:val="center"/>
        </w:trPr>
        <w:tc>
          <w:tcPr>
            <w:tcW w:w="3108" w:type="dxa"/>
            <w:tcBorders>
              <w:top w:val="single" w:sz="4" w:space="0" w:color="auto"/>
              <w:bottom w:val="single" w:sz="4" w:space="0" w:color="auto"/>
            </w:tcBorders>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五、聯絡電話</w:t>
            </w:r>
          </w:p>
        </w:tc>
        <w:tc>
          <w:tcPr>
            <w:tcW w:w="6500" w:type="dxa"/>
            <w:tcBorders>
              <w:top w:val="single" w:sz="4" w:space="0" w:color="auto"/>
              <w:bottom w:val="single" w:sz="4" w:space="0" w:color="auto"/>
            </w:tcBorders>
            <w:vAlign w:val="center"/>
          </w:tcPr>
          <w:p w:rsidR="00CD6087" w:rsidRPr="008A5B5F" w:rsidRDefault="00CD6087" w:rsidP="00A655C6">
            <w:pPr>
              <w:numPr>
                <w:ilvl w:val="0"/>
                <w:numId w:val="5"/>
              </w:numPr>
              <w:spacing w:line="480" w:lineRule="exact"/>
              <w:jc w:val="both"/>
              <w:rPr>
                <w:rFonts w:eastAsia="標楷體"/>
                <w:w w:val="90"/>
                <w:sz w:val="28"/>
                <w:szCs w:val="28"/>
              </w:rPr>
            </w:pPr>
            <w:r w:rsidRPr="008A5B5F">
              <w:rPr>
                <w:rFonts w:eastAsia="標楷體"/>
                <w:w w:val="90"/>
                <w:sz w:val="28"/>
                <w:szCs w:val="28"/>
              </w:rPr>
              <w:t>電話直撥</w:t>
            </w:r>
            <w:r w:rsidRPr="008A5B5F">
              <w:rPr>
                <w:rFonts w:eastAsia="標楷體"/>
                <w:w w:val="90"/>
                <w:sz w:val="28"/>
                <w:szCs w:val="28"/>
              </w:rPr>
              <w:t>1980</w:t>
            </w:r>
            <w:r w:rsidRPr="008A5B5F">
              <w:rPr>
                <w:rFonts w:eastAsia="標楷體"/>
                <w:w w:val="90"/>
                <w:sz w:val="28"/>
                <w:szCs w:val="28"/>
              </w:rPr>
              <w:t>即可直達您所在縣市張老師中心</w:t>
            </w:r>
          </w:p>
          <w:p w:rsidR="00CD6087" w:rsidRPr="008A5B5F" w:rsidRDefault="00CD6087" w:rsidP="00A655C6">
            <w:pPr>
              <w:numPr>
                <w:ilvl w:val="0"/>
                <w:numId w:val="5"/>
              </w:numPr>
              <w:spacing w:line="480" w:lineRule="exact"/>
              <w:jc w:val="both"/>
              <w:rPr>
                <w:rFonts w:eastAsia="標楷體"/>
                <w:w w:val="90"/>
                <w:sz w:val="28"/>
                <w:szCs w:val="28"/>
              </w:rPr>
            </w:pPr>
            <w:r w:rsidRPr="008A5B5F">
              <w:rPr>
                <w:rFonts w:eastAsia="標楷體"/>
                <w:w w:val="90"/>
                <w:sz w:val="28"/>
                <w:szCs w:val="28"/>
              </w:rPr>
              <w:t>彰化張老師諮商專線：</w:t>
            </w:r>
            <w:r w:rsidRPr="008A5B5F">
              <w:rPr>
                <w:rFonts w:eastAsia="標楷體"/>
                <w:w w:val="90"/>
                <w:sz w:val="28"/>
                <w:szCs w:val="28"/>
              </w:rPr>
              <w:t>(04)7226180</w:t>
            </w:r>
          </w:p>
        </w:tc>
      </w:tr>
      <w:tr w:rsidR="00CD6087" w:rsidRPr="008A5B5F" w:rsidTr="005E1D27">
        <w:trPr>
          <w:trHeight w:val="750"/>
          <w:jc w:val="center"/>
        </w:trPr>
        <w:tc>
          <w:tcPr>
            <w:tcW w:w="3108" w:type="dxa"/>
            <w:tcBorders>
              <w:top w:val="single" w:sz="4" w:space="0" w:color="auto"/>
              <w:bottom w:val="single" w:sz="12" w:space="0" w:color="auto"/>
            </w:tcBorders>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六、聯絡地址</w:t>
            </w:r>
          </w:p>
        </w:tc>
        <w:tc>
          <w:tcPr>
            <w:tcW w:w="6500" w:type="dxa"/>
            <w:tcBorders>
              <w:top w:val="single" w:sz="4" w:space="0" w:color="auto"/>
              <w:bottom w:val="single" w:sz="12" w:space="0" w:color="auto"/>
            </w:tcBorders>
            <w:vAlign w:val="center"/>
          </w:tcPr>
          <w:p w:rsidR="00CD6087" w:rsidRPr="008A5B5F" w:rsidRDefault="00CD6087" w:rsidP="00A655C6">
            <w:pPr>
              <w:spacing w:line="480" w:lineRule="exact"/>
              <w:jc w:val="both"/>
              <w:rPr>
                <w:rFonts w:eastAsia="標楷體"/>
                <w:w w:val="90"/>
                <w:sz w:val="28"/>
                <w:szCs w:val="28"/>
              </w:rPr>
            </w:pPr>
            <w:r w:rsidRPr="008A5B5F">
              <w:rPr>
                <w:rFonts w:eastAsia="標楷體"/>
                <w:w w:val="90"/>
                <w:sz w:val="28"/>
                <w:szCs w:val="28"/>
              </w:rPr>
              <w:t>彰化市卦山路</w:t>
            </w:r>
            <w:r w:rsidRPr="008A5B5F">
              <w:rPr>
                <w:rFonts w:eastAsia="標楷體"/>
                <w:w w:val="90"/>
                <w:sz w:val="28"/>
                <w:szCs w:val="28"/>
              </w:rPr>
              <w:t>2</w:t>
            </w:r>
            <w:r w:rsidRPr="008A5B5F">
              <w:rPr>
                <w:rFonts w:eastAsia="標楷體"/>
                <w:w w:val="90"/>
                <w:sz w:val="28"/>
                <w:szCs w:val="28"/>
              </w:rPr>
              <w:t>號</w:t>
            </w:r>
          </w:p>
        </w:tc>
      </w:tr>
    </w:tbl>
    <w:p w:rsidR="00CD6087" w:rsidRPr="008A5B5F" w:rsidRDefault="00CD6087" w:rsidP="00A655C6">
      <w:pPr>
        <w:spacing w:line="480" w:lineRule="exact"/>
        <w:rPr>
          <w:rFonts w:eastAsia="標楷體"/>
          <w:w w:val="90"/>
          <w:sz w:val="28"/>
          <w:szCs w:val="28"/>
        </w:rPr>
      </w:pPr>
    </w:p>
    <w:p w:rsidR="00CD6087" w:rsidRPr="008A5B5F" w:rsidRDefault="00CD6087" w:rsidP="00A655C6">
      <w:pPr>
        <w:pStyle w:val="3"/>
        <w:spacing w:line="480" w:lineRule="exact"/>
        <w:rPr>
          <w:rFonts w:ascii="Times New Roman" w:eastAsia="標楷體" w:hAnsi="Times New Roman"/>
          <w:w w:val="90"/>
          <w:sz w:val="28"/>
          <w:szCs w:val="28"/>
        </w:rPr>
      </w:pPr>
      <w:bookmarkStart w:id="4" w:name="_Toc223403025"/>
      <w:r w:rsidRPr="008A5B5F">
        <w:rPr>
          <w:rFonts w:ascii="Times New Roman" w:eastAsia="標楷體" w:hAnsi="Times New Roman"/>
          <w:w w:val="90"/>
          <w:sz w:val="28"/>
          <w:szCs w:val="28"/>
        </w:rPr>
        <w:t>五、彰化縣生命線協會</w:t>
      </w:r>
      <w:bookmarkEnd w:id="4"/>
    </w:p>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千里一線牽，幫助在耳邊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108"/>
        <w:gridCol w:w="6500"/>
      </w:tblGrid>
      <w:tr w:rsidR="008A5B5F" w:rsidRPr="008A5B5F" w:rsidTr="005E1D27">
        <w:trPr>
          <w:trHeight w:val="647"/>
          <w:jc w:val="center"/>
        </w:trPr>
        <w:tc>
          <w:tcPr>
            <w:tcW w:w="3108" w:type="dxa"/>
            <w:vAlign w:val="center"/>
          </w:tcPr>
          <w:p w:rsidR="00CD6087" w:rsidRPr="008A5B5F" w:rsidRDefault="00CD6087" w:rsidP="00A655C6">
            <w:pPr>
              <w:spacing w:line="480" w:lineRule="exact"/>
              <w:jc w:val="distribute"/>
              <w:rPr>
                <w:rFonts w:eastAsia="標楷體"/>
                <w:b/>
                <w:w w:val="90"/>
                <w:sz w:val="28"/>
                <w:szCs w:val="28"/>
              </w:rPr>
            </w:pPr>
            <w:r w:rsidRPr="008A5B5F">
              <w:rPr>
                <w:rFonts w:eastAsia="標楷體"/>
                <w:b/>
                <w:w w:val="90"/>
                <w:sz w:val="28"/>
                <w:szCs w:val="28"/>
              </w:rPr>
              <w:t>注意事項</w:t>
            </w:r>
          </w:p>
        </w:tc>
        <w:tc>
          <w:tcPr>
            <w:tcW w:w="6500" w:type="dxa"/>
            <w:vAlign w:val="center"/>
          </w:tcPr>
          <w:p w:rsidR="00CD6087" w:rsidRPr="008A5B5F" w:rsidRDefault="00CD6087" w:rsidP="00A655C6">
            <w:pPr>
              <w:spacing w:line="480" w:lineRule="exact"/>
              <w:jc w:val="distribute"/>
              <w:rPr>
                <w:rFonts w:eastAsia="標楷體"/>
                <w:b/>
                <w:w w:val="90"/>
                <w:sz w:val="28"/>
                <w:szCs w:val="28"/>
              </w:rPr>
            </w:pPr>
            <w:r w:rsidRPr="008A5B5F">
              <w:rPr>
                <w:rFonts w:eastAsia="標楷體"/>
                <w:b/>
                <w:w w:val="90"/>
                <w:sz w:val="28"/>
                <w:szCs w:val="28"/>
              </w:rPr>
              <w:t>彰化縣生命線協會相關規定及說明</w:t>
            </w:r>
          </w:p>
        </w:tc>
      </w:tr>
      <w:tr w:rsidR="008A5B5F" w:rsidRPr="008A5B5F" w:rsidTr="005E1D27">
        <w:trPr>
          <w:trHeight w:val="1349"/>
          <w:jc w:val="center"/>
        </w:trPr>
        <w:tc>
          <w:tcPr>
            <w:tcW w:w="3108" w:type="dxa"/>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一、服務對象</w:t>
            </w:r>
          </w:p>
        </w:tc>
        <w:tc>
          <w:tcPr>
            <w:tcW w:w="6500" w:type="dxa"/>
            <w:vAlign w:val="center"/>
          </w:tcPr>
          <w:p w:rsidR="00CD6087" w:rsidRPr="008A5B5F" w:rsidRDefault="00CD6087" w:rsidP="00A655C6">
            <w:pPr>
              <w:spacing w:line="480" w:lineRule="exact"/>
              <w:jc w:val="both"/>
              <w:rPr>
                <w:rFonts w:eastAsia="標楷體"/>
                <w:w w:val="90"/>
                <w:sz w:val="28"/>
                <w:szCs w:val="28"/>
              </w:rPr>
            </w:pPr>
            <w:r w:rsidRPr="008A5B5F">
              <w:rPr>
                <w:rFonts w:eastAsia="標楷體"/>
                <w:w w:val="90"/>
                <w:sz w:val="28"/>
                <w:szCs w:val="28"/>
              </w:rPr>
              <w:t>具有兒童虐待和忽視之高風險家庭、遭受家庭暴力之受虐婦女、單親家庭、外籍配偶家庭及一般社會大眾。</w:t>
            </w:r>
          </w:p>
        </w:tc>
      </w:tr>
      <w:tr w:rsidR="008A5B5F" w:rsidRPr="008A5B5F" w:rsidTr="005E1D27">
        <w:trPr>
          <w:trHeight w:val="5046"/>
          <w:jc w:val="center"/>
        </w:trPr>
        <w:tc>
          <w:tcPr>
            <w:tcW w:w="3108" w:type="dxa"/>
            <w:tcBorders>
              <w:top w:val="single" w:sz="4" w:space="0" w:color="auto"/>
              <w:bottom w:val="single" w:sz="4" w:space="0" w:color="auto"/>
            </w:tcBorders>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二、服務項目</w:t>
            </w:r>
          </w:p>
        </w:tc>
        <w:tc>
          <w:tcPr>
            <w:tcW w:w="6500" w:type="dxa"/>
            <w:tcBorders>
              <w:top w:val="single" w:sz="4" w:space="0" w:color="auto"/>
              <w:bottom w:val="single" w:sz="4" w:space="0" w:color="auto"/>
            </w:tcBorders>
          </w:tcPr>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 xml:space="preserve">1. </w:t>
            </w:r>
            <w:r w:rsidRPr="008A5B5F">
              <w:rPr>
                <w:rFonts w:eastAsia="標楷體"/>
                <w:w w:val="90"/>
                <w:sz w:val="28"/>
                <w:szCs w:val="28"/>
              </w:rPr>
              <w:t>自殺防治、危機處理</w:t>
            </w:r>
            <w:r w:rsidRPr="008A5B5F">
              <w:rPr>
                <w:rFonts w:eastAsia="標楷體"/>
                <w:w w:val="90"/>
                <w:sz w:val="28"/>
                <w:szCs w:val="28"/>
              </w:rPr>
              <w:br/>
              <w:t xml:space="preserve">2. </w:t>
            </w:r>
            <w:r w:rsidRPr="008A5B5F">
              <w:rPr>
                <w:rFonts w:eastAsia="標楷體"/>
                <w:w w:val="90"/>
                <w:sz w:val="28"/>
                <w:szCs w:val="28"/>
              </w:rPr>
              <w:t>心理協談服務</w:t>
            </w:r>
            <w:r w:rsidRPr="008A5B5F">
              <w:rPr>
                <w:rFonts w:eastAsia="標楷體"/>
                <w:w w:val="90"/>
                <w:sz w:val="28"/>
                <w:szCs w:val="28"/>
              </w:rPr>
              <w:t xml:space="preserve"> (</w:t>
            </w:r>
            <w:r w:rsidRPr="008A5B5F">
              <w:rPr>
                <w:rFonts w:eastAsia="標楷體"/>
                <w:w w:val="90"/>
                <w:sz w:val="28"/>
                <w:szCs w:val="28"/>
              </w:rPr>
              <w:t>婚姻家庭問題、人際關係問題、</w:t>
            </w:r>
          </w:p>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 xml:space="preserve">   </w:t>
            </w:r>
            <w:r w:rsidRPr="008A5B5F">
              <w:rPr>
                <w:rFonts w:eastAsia="標楷體"/>
                <w:w w:val="90"/>
                <w:sz w:val="28"/>
                <w:szCs w:val="28"/>
              </w:rPr>
              <w:t>男女感情問題、精神心理問題、親職教育問題、</w:t>
            </w:r>
          </w:p>
          <w:p w:rsidR="00CD6087" w:rsidRPr="008A5B5F" w:rsidRDefault="00CD6087" w:rsidP="00A655C6">
            <w:pPr>
              <w:spacing w:line="480" w:lineRule="exact"/>
              <w:rPr>
                <w:rFonts w:eastAsia="標楷體"/>
                <w:w w:val="90"/>
                <w:sz w:val="28"/>
                <w:szCs w:val="28"/>
              </w:rPr>
            </w:pPr>
            <w:r w:rsidRPr="008A5B5F">
              <w:rPr>
                <w:rFonts w:eastAsia="標楷體"/>
                <w:w w:val="90"/>
                <w:sz w:val="28"/>
                <w:szCs w:val="28"/>
              </w:rPr>
              <w:t xml:space="preserve">   </w:t>
            </w:r>
            <w:r w:rsidRPr="008A5B5F">
              <w:rPr>
                <w:rFonts w:eastAsia="標楷體"/>
                <w:w w:val="90"/>
                <w:sz w:val="28"/>
                <w:szCs w:val="28"/>
              </w:rPr>
              <w:t>生涯輔導</w:t>
            </w:r>
            <w:r w:rsidRPr="008A5B5F">
              <w:rPr>
                <w:rFonts w:eastAsia="標楷體"/>
                <w:w w:val="90"/>
                <w:sz w:val="28"/>
                <w:szCs w:val="28"/>
              </w:rPr>
              <w:t>……</w:t>
            </w:r>
            <w:r w:rsidRPr="008A5B5F">
              <w:rPr>
                <w:rFonts w:eastAsia="標楷體"/>
                <w:w w:val="90"/>
                <w:sz w:val="28"/>
                <w:szCs w:val="28"/>
              </w:rPr>
              <w:t>等等</w:t>
            </w:r>
            <w:r w:rsidRPr="008A5B5F">
              <w:rPr>
                <w:rFonts w:eastAsia="標楷體"/>
                <w:w w:val="90"/>
                <w:sz w:val="28"/>
                <w:szCs w:val="28"/>
              </w:rPr>
              <w:t>)</w:t>
            </w:r>
            <w:r w:rsidRPr="008A5B5F">
              <w:rPr>
                <w:rFonts w:eastAsia="標楷體"/>
                <w:w w:val="90"/>
                <w:sz w:val="28"/>
                <w:szCs w:val="28"/>
              </w:rPr>
              <w:br/>
              <w:t xml:space="preserve">3. </w:t>
            </w:r>
            <w:r w:rsidRPr="008A5B5F">
              <w:rPr>
                <w:rFonts w:eastAsia="標楷體"/>
                <w:w w:val="90"/>
                <w:sz w:val="28"/>
                <w:szCs w:val="28"/>
              </w:rPr>
              <w:t>婚姻與親職教育推廣</w:t>
            </w:r>
            <w:r w:rsidRPr="008A5B5F">
              <w:rPr>
                <w:rFonts w:eastAsia="標楷體"/>
                <w:w w:val="90"/>
                <w:sz w:val="28"/>
                <w:szCs w:val="28"/>
              </w:rPr>
              <w:br/>
              <w:t xml:space="preserve">4. </w:t>
            </w:r>
            <w:r w:rsidRPr="008A5B5F">
              <w:rPr>
                <w:rFonts w:eastAsia="標楷體"/>
                <w:w w:val="90"/>
                <w:sz w:val="28"/>
                <w:szCs w:val="28"/>
              </w:rPr>
              <w:t>心理衛生教育推廣</w:t>
            </w:r>
            <w:r w:rsidRPr="008A5B5F">
              <w:rPr>
                <w:rFonts w:eastAsia="標楷體"/>
                <w:w w:val="90"/>
                <w:sz w:val="28"/>
                <w:szCs w:val="28"/>
              </w:rPr>
              <w:br/>
              <w:t xml:space="preserve">5. </w:t>
            </w:r>
            <w:r w:rsidRPr="008A5B5F">
              <w:rPr>
                <w:rFonts w:eastAsia="標楷體"/>
                <w:w w:val="90"/>
                <w:sz w:val="28"/>
                <w:szCs w:val="28"/>
              </w:rPr>
              <w:t>專業輔導人才培訓</w:t>
            </w:r>
            <w:r w:rsidRPr="008A5B5F">
              <w:rPr>
                <w:rFonts w:eastAsia="標楷體"/>
                <w:w w:val="90"/>
                <w:sz w:val="28"/>
                <w:szCs w:val="28"/>
              </w:rPr>
              <w:br/>
              <w:t xml:space="preserve">6. </w:t>
            </w:r>
            <w:r w:rsidRPr="008A5B5F">
              <w:rPr>
                <w:rFonts w:eastAsia="標楷體"/>
                <w:w w:val="90"/>
                <w:sz w:val="28"/>
                <w:szCs w:val="28"/>
              </w:rPr>
              <w:t>志願服務推廣</w:t>
            </w:r>
            <w:r w:rsidRPr="008A5B5F">
              <w:rPr>
                <w:rFonts w:eastAsia="標楷體"/>
                <w:w w:val="90"/>
                <w:sz w:val="28"/>
                <w:szCs w:val="28"/>
              </w:rPr>
              <w:br/>
              <w:t xml:space="preserve">7. </w:t>
            </w:r>
            <w:r w:rsidRPr="008A5B5F">
              <w:rPr>
                <w:rFonts w:eastAsia="標楷體"/>
                <w:w w:val="90"/>
                <w:sz w:val="28"/>
                <w:szCs w:val="28"/>
              </w:rPr>
              <w:t>生命線承辦彰化縣政府委託之業務</w:t>
            </w:r>
            <w:r w:rsidRPr="008A5B5F">
              <w:rPr>
                <w:rFonts w:eastAsia="標楷體"/>
                <w:w w:val="90"/>
                <w:sz w:val="28"/>
                <w:szCs w:val="28"/>
              </w:rPr>
              <w:br/>
            </w:r>
            <w:r w:rsidRPr="008A5B5F">
              <w:rPr>
                <w:rFonts w:eastAsia="標楷體"/>
                <w:w w:val="90"/>
                <w:sz w:val="28"/>
                <w:szCs w:val="28"/>
              </w:rPr>
              <w:t xml:space="preserve">　</w:t>
            </w:r>
            <w:r w:rsidRPr="008A5B5F">
              <w:rPr>
                <w:rFonts w:eastAsia="標楷體"/>
                <w:w w:val="90"/>
                <w:sz w:val="28"/>
                <w:szCs w:val="28"/>
              </w:rPr>
              <w:t xml:space="preserve">(1) </w:t>
            </w:r>
            <w:r w:rsidRPr="008A5B5F">
              <w:rPr>
                <w:rFonts w:eastAsia="標楷體"/>
                <w:w w:val="90"/>
                <w:sz w:val="28"/>
                <w:szCs w:val="28"/>
              </w:rPr>
              <w:t>婦女保護個案後續追蹤輔導服務</w:t>
            </w:r>
            <w:r w:rsidRPr="008A5B5F">
              <w:rPr>
                <w:rFonts w:eastAsia="標楷體"/>
                <w:w w:val="90"/>
                <w:sz w:val="28"/>
                <w:szCs w:val="28"/>
              </w:rPr>
              <w:br/>
            </w:r>
            <w:r w:rsidRPr="008A5B5F">
              <w:rPr>
                <w:rFonts w:eastAsia="標楷體"/>
                <w:w w:val="90"/>
                <w:sz w:val="28"/>
                <w:szCs w:val="28"/>
              </w:rPr>
              <w:t xml:space="preserve">　</w:t>
            </w:r>
            <w:r w:rsidRPr="008A5B5F">
              <w:rPr>
                <w:rFonts w:eastAsia="標楷體"/>
                <w:w w:val="90"/>
                <w:sz w:val="28"/>
                <w:szCs w:val="28"/>
              </w:rPr>
              <w:t xml:space="preserve">(2) </w:t>
            </w:r>
            <w:r w:rsidRPr="008A5B5F">
              <w:rPr>
                <w:rFonts w:eastAsia="標楷體"/>
                <w:w w:val="90"/>
                <w:sz w:val="28"/>
                <w:szCs w:val="28"/>
              </w:rPr>
              <w:t>彰化區婦幼福利服務中心</w:t>
            </w:r>
            <w:r w:rsidRPr="008A5B5F">
              <w:rPr>
                <w:rFonts w:eastAsia="標楷體"/>
                <w:w w:val="90"/>
                <w:sz w:val="28"/>
                <w:szCs w:val="28"/>
              </w:rPr>
              <w:br/>
            </w:r>
            <w:r w:rsidRPr="008A5B5F">
              <w:rPr>
                <w:rFonts w:eastAsia="標楷體"/>
                <w:w w:val="90"/>
                <w:sz w:val="28"/>
                <w:szCs w:val="28"/>
              </w:rPr>
              <w:t xml:space="preserve">　</w:t>
            </w:r>
            <w:r w:rsidRPr="008A5B5F">
              <w:rPr>
                <w:rFonts w:eastAsia="標楷體"/>
                <w:w w:val="90"/>
                <w:sz w:val="28"/>
                <w:szCs w:val="28"/>
              </w:rPr>
              <w:t xml:space="preserve">(3) </w:t>
            </w:r>
            <w:r w:rsidRPr="008A5B5F">
              <w:rPr>
                <w:rFonts w:eastAsia="標楷體"/>
                <w:w w:val="90"/>
                <w:sz w:val="28"/>
                <w:szCs w:val="28"/>
              </w:rPr>
              <w:t>高風險家庭關懷輔導處遇服務</w:t>
            </w:r>
            <w:bookmarkStart w:id="5" w:name="_GoBack"/>
            <w:bookmarkEnd w:id="5"/>
            <w:r w:rsidRPr="008A5B5F">
              <w:rPr>
                <w:rFonts w:eastAsia="標楷體"/>
                <w:w w:val="90"/>
                <w:sz w:val="28"/>
                <w:szCs w:val="28"/>
              </w:rPr>
              <w:br/>
            </w:r>
            <w:r w:rsidRPr="008A5B5F">
              <w:rPr>
                <w:rFonts w:eastAsia="標楷體"/>
                <w:w w:val="90"/>
                <w:sz w:val="28"/>
                <w:szCs w:val="28"/>
              </w:rPr>
              <w:t xml:space="preserve">　</w:t>
            </w:r>
            <w:r w:rsidRPr="008A5B5F">
              <w:rPr>
                <w:rFonts w:eastAsia="標楷體"/>
                <w:w w:val="90"/>
                <w:sz w:val="28"/>
                <w:szCs w:val="28"/>
              </w:rPr>
              <w:t xml:space="preserve">(4) </w:t>
            </w:r>
            <w:r w:rsidRPr="008A5B5F">
              <w:rPr>
                <w:rFonts w:eastAsia="標楷體"/>
                <w:w w:val="90"/>
                <w:sz w:val="28"/>
                <w:szCs w:val="28"/>
              </w:rPr>
              <w:t>彰化縣外籍配偶家庭服務中心</w:t>
            </w:r>
            <w:r w:rsidRPr="008A5B5F">
              <w:rPr>
                <w:rFonts w:eastAsia="標楷體"/>
                <w:w w:val="90"/>
                <w:sz w:val="28"/>
                <w:szCs w:val="28"/>
              </w:rPr>
              <w:t xml:space="preserve"> </w:t>
            </w:r>
          </w:p>
        </w:tc>
      </w:tr>
      <w:tr w:rsidR="00CD6087" w:rsidRPr="008A5B5F" w:rsidTr="005E1D27">
        <w:trPr>
          <w:trHeight w:val="3088"/>
          <w:jc w:val="center"/>
        </w:trPr>
        <w:tc>
          <w:tcPr>
            <w:tcW w:w="3108" w:type="dxa"/>
            <w:tcBorders>
              <w:top w:val="single" w:sz="4" w:space="0" w:color="auto"/>
            </w:tcBorders>
            <w:vAlign w:val="center"/>
          </w:tcPr>
          <w:p w:rsidR="00CD6087" w:rsidRPr="008A5B5F" w:rsidRDefault="00CD6087" w:rsidP="00A655C6">
            <w:pPr>
              <w:spacing w:line="480" w:lineRule="exact"/>
              <w:ind w:left="485" w:hangingChars="192" w:hanging="485"/>
              <w:jc w:val="both"/>
              <w:rPr>
                <w:rFonts w:eastAsia="標楷體"/>
                <w:b/>
                <w:w w:val="90"/>
                <w:sz w:val="28"/>
                <w:szCs w:val="28"/>
              </w:rPr>
            </w:pPr>
            <w:r w:rsidRPr="008A5B5F">
              <w:rPr>
                <w:rFonts w:eastAsia="標楷體"/>
                <w:b/>
                <w:w w:val="90"/>
                <w:sz w:val="28"/>
                <w:szCs w:val="28"/>
              </w:rPr>
              <w:t>三、服務方式及時間</w:t>
            </w:r>
          </w:p>
        </w:tc>
        <w:tc>
          <w:tcPr>
            <w:tcW w:w="6500" w:type="dxa"/>
            <w:tcBorders>
              <w:top w:val="single" w:sz="4" w:space="0" w:color="auto"/>
            </w:tcBorders>
            <w:vAlign w:val="center"/>
          </w:tcPr>
          <w:p w:rsidR="00CD6087" w:rsidRPr="008A5B5F" w:rsidRDefault="00CD6087" w:rsidP="00A655C6">
            <w:pPr>
              <w:spacing w:line="480" w:lineRule="exact"/>
              <w:jc w:val="both"/>
              <w:rPr>
                <w:rFonts w:eastAsia="標楷體"/>
                <w:w w:val="90"/>
                <w:sz w:val="28"/>
                <w:szCs w:val="28"/>
              </w:rPr>
            </w:pPr>
            <w:r w:rsidRPr="008A5B5F">
              <w:rPr>
                <w:rFonts w:eastAsia="標楷體"/>
                <w:w w:val="90"/>
                <w:sz w:val="28"/>
                <w:szCs w:val="28"/>
              </w:rPr>
              <w:t>1.</w:t>
            </w:r>
            <w:r w:rsidRPr="008A5B5F">
              <w:rPr>
                <w:rFonts w:eastAsia="標楷體"/>
                <w:w w:val="90"/>
                <w:sz w:val="28"/>
                <w:szCs w:val="28"/>
              </w:rPr>
              <w:t>電話：全國通用簡撥電話：</w:t>
            </w:r>
            <w:r w:rsidRPr="008A5B5F">
              <w:rPr>
                <w:rFonts w:eastAsia="標楷體"/>
                <w:w w:val="90"/>
                <w:sz w:val="28"/>
                <w:szCs w:val="28"/>
              </w:rPr>
              <w:t>1995</w:t>
            </w:r>
            <w:r w:rsidRPr="008A5B5F">
              <w:rPr>
                <w:rFonts w:eastAsia="標楷體"/>
                <w:w w:val="90"/>
                <w:sz w:val="28"/>
                <w:szCs w:val="28"/>
              </w:rPr>
              <w:t xml:space="preserve">　　</w:t>
            </w:r>
          </w:p>
          <w:p w:rsidR="00CD6087" w:rsidRPr="008A5B5F" w:rsidRDefault="00CD6087" w:rsidP="00A655C6">
            <w:pPr>
              <w:spacing w:line="480" w:lineRule="exact"/>
              <w:ind w:firstLineChars="400" w:firstLine="1006"/>
              <w:jc w:val="both"/>
              <w:rPr>
                <w:rFonts w:eastAsia="標楷體"/>
                <w:w w:val="90"/>
                <w:sz w:val="28"/>
                <w:szCs w:val="28"/>
              </w:rPr>
            </w:pPr>
            <w:r w:rsidRPr="008A5B5F">
              <w:rPr>
                <w:rFonts w:eastAsia="標楷體"/>
                <w:w w:val="90"/>
                <w:sz w:val="28"/>
                <w:szCs w:val="28"/>
              </w:rPr>
              <w:t>(04)</w:t>
            </w:r>
            <w:r w:rsidR="00D3292F" w:rsidRPr="008A5B5F">
              <w:rPr>
                <w:rFonts w:eastAsia="標楷體"/>
                <w:w w:val="90"/>
                <w:sz w:val="28"/>
                <w:szCs w:val="28"/>
              </w:rPr>
              <w:t xml:space="preserve"> </w:t>
            </w:r>
            <w:r w:rsidRPr="008A5B5F">
              <w:rPr>
                <w:rFonts w:eastAsia="標楷體"/>
                <w:w w:val="90"/>
                <w:sz w:val="28"/>
                <w:szCs w:val="28"/>
              </w:rPr>
              <w:t>725-9595</w:t>
            </w:r>
            <w:r w:rsidR="004A17FF" w:rsidRPr="008A5B5F">
              <w:rPr>
                <w:rFonts w:eastAsia="標楷體"/>
                <w:w w:val="90"/>
                <w:sz w:val="28"/>
                <w:szCs w:val="28"/>
              </w:rPr>
              <w:t>、</w:t>
            </w:r>
            <w:r w:rsidR="004A17FF" w:rsidRPr="008A5B5F">
              <w:rPr>
                <w:rFonts w:eastAsia="標楷體"/>
                <w:w w:val="90"/>
                <w:sz w:val="28"/>
                <w:szCs w:val="28"/>
              </w:rPr>
              <w:t>7236995</w:t>
            </w:r>
            <w:r w:rsidR="004A17FF" w:rsidRPr="008A5B5F">
              <w:rPr>
                <w:rFonts w:eastAsia="標楷體"/>
                <w:w w:val="90"/>
                <w:sz w:val="28"/>
                <w:szCs w:val="28"/>
              </w:rPr>
              <w:t>、</w:t>
            </w:r>
            <w:r w:rsidR="004A17FF" w:rsidRPr="008A5B5F">
              <w:rPr>
                <w:rFonts w:eastAsia="標楷體"/>
                <w:w w:val="90"/>
                <w:sz w:val="28"/>
                <w:szCs w:val="28"/>
              </w:rPr>
              <w:t>7262885</w:t>
            </w:r>
          </w:p>
          <w:p w:rsidR="00CD6087" w:rsidRPr="008A5B5F" w:rsidRDefault="00CD6087" w:rsidP="00A655C6">
            <w:pPr>
              <w:spacing w:line="480" w:lineRule="exact"/>
              <w:ind w:firstLineChars="100" w:firstLine="252"/>
              <w:jc w:val="both"/>
              <w:rPr>
                <w:rFonts w:eastAsia="標楷體"/>
                <w:w w:val="90"/>
                <w:sz w:val="28"/>
                <w:szCs w:val="28"/>
              </w:rPr>
            </w:pPr>
            <w:r w:rsidRPr="008A5B5F">
              <w:rPr>
                <w:rFonts w:eastAsia="標楷體"/>
                <w:w w:val="90"/>
                <w:sz w:val="28"/>
                <w:szCs w:val="28"/>
              </w:rPr>
              <w:t>目前開放時間為每日</w:t>
            </w:r>
            <w:r w:rsidRPr="008A5B5F">
              <w:rPr>
                <w:rFonts w:eastAsia="標楷體"/>
                <w:w w:val="90"/>
                <w:sz w:val="28"/>
                <w:szCs w:val="28"/>
              </w:rPr>
              <w:t>8:00</w:t>
            </w:r>
            <w:r w:rsidRPr="008A5B5F">
              <w:rPr>
                <w:rFonts w:eastAsia="標楷體"/>
                <w:w w:val="90"/>
                <w:sz w:val="28"/>
                <w:szCs w:val="28"/>
              </w:rPr>
              <w:t>～</w:t>
            </w:r>
            <w:r w:rsidRPr="008A5B5F">
              <w:rPr>
                <w:rFonts w:eastAsia="標楷體"/>
                <w:w w:val="90"/>
                <w:sz w:val="28"/>
                <w:szCs w:val="28"/>
              </w:rPr>
              <w:t>22:00</w:t>
            </w:r>
            <w:r w:rsidRPr="008A5B5F">
              <w:rPr>
                <w:rFonts w:eastAsia="標楷體"/>
                <w:w w:val="90"/>
                <w:sz w:val="28"/>
                <w:szCs w:val="28"/>
              </w:rPr>
              <w:br/>
              <w:t>2.</w:t>
            </w:r>
            <w:r w:rsidRPr="008A5B5F">
              <w:rPr>
                <w:rFonts w:eastAsia="標楷體"/>
                <w:w w:val="90"/>
                <w:sz w:val="28"/>
                <w:szCs w:val="28"/>
              </w:rPr>
              <w:t>面談：週一～週五</w:t>
            </w:r>
            <w:r w:rsidRPr="008A5B5F">
              <w:rPr>
                <w:rFonts w:eastAsia="標楷體"/>
                <w:w w:val="90"/>
                <w:sz w:val="28"/>
                <w:szCs w:val="28"/>
              </w:rPr>
              <w:t xml:space="preserve"> </w:t>
            </w:r>
            <w:r w:rsidRPr="008A5B5F">
              <w:rPr>
                <w:rFonts w:eastAsia="標楷體"/>
                <w:w w:val="90"/>
                <w:sz w:val="28"/>
                <w:szCs w:val="28"/>
              </w:rPr>
              <w:t>上午</w:t>
            </w:r>
            <w:r w:rsidRPr="008A5B5F">
              <w:rPr>
                <w:rFonts w:eastAsia="標楷體"/>
                <w:w w:val="90"/>
                <w:sz w:val="28"/>
                <w:szCs w:val="28"/>
              </w:rPr>
              <w:t>9:00</w:t>
            </w:r>
            <w:r w:rsidRPr="008A5B5F">
              <w:rPr>
                <w:rFonts w:eastAsia="標楷體"/>
                <w:w w:val="90"/>
                <w:sz w:val="28"/>
                <w:szCs w:val="28"/>
              </w:rPr>
              <w:t>～</w:t>
            </w:r>
            <w:r w:rsidRPr="008A5B5F">
              <w:rPr>
                <w:rFonts w:eastAsia="標楷體"/>
                <w:w w:val="90"/>
                <w:sz w:val="28"/>
                <w:szCs w:val="28"/>
              </w:rPr>
              <w:t>12:00</w:t>
            </w:r>
            <w:r w:rsidRPr="008A5B5F">
              <w:rPr>
                <w:rFonts w:eastAsia="標楷體"/>
                <w:w w:val="90"/>
                <w:sz w:val="28"/>
                <w:szCs w:val="28"/>
              </w:rPr>
              <w:t>，</w:t>
            </w:r>
          </w:p>
          <w:p w:rsidR="00CD6087" w:rsidRPr="008A5B5F" w:rsidRDefault="00CD6087" w:rsidP="00A655C6">
            <w:pPr>
              <w:spacing w:line="480" w:lineRule="exact"/>
              <w:ind w:firstLineChars="100" w:firstLine="252"/>
              <w:jc w:val="both"/>
              <w:rPr>
                <w:rFonts w:eastAsia="標楷體"/>
                <w:w w:val="90"/>
                <w:sz w:val="28"/>
                <w:szCs w:val="28"/>
              </w:rPr>
            </w:pPr>
            <w:r w:rsidRPr="008A5B5F">
              <w:rPr>
                <w:rFonts w:eastAsia="標楷體"/>
                <w:w w:val="90"/>
                <w:sz w:val="28"/>
                <w:szCs w:val="28"/>
              </w:rPr>
              <w:t>請事先預約。</w:t>
            </w:r>
            <w:r w:rsidRPr="008A5B5F">
              <w:rPr>
                <w:rFonts w:eastAsia="標楷體"/>
                <w:w w:val="90"/>
                <w:sz w:val="28"/>
                <w:szCs w:val="28"/>
              </w:rPr>
              <w:br/>
              <w:t>3.</w:t>
            </w:r>
            <w:r w:rsidRPr="008A5B5F">
              <w:rPr>
                <w:rFonts w:eastAsia="標楷體"/>
                <w:w w:val="90"/>
                <w:sz w:val="28"/>
                <w:szCs w:val="28"/>
              </w:rPr>
              <w:t>寫信：彰化市中華路</w:t>
            </w:r>
            <w:r w:rsidRPr="008A5B5F">
              <w:rPr>
                <w:rFonts w:eastAsia="標楷體"/>
                <w:w w:val="90"/>
                <w:sz w:val="28"/>
                <w:szCs w:val="28"/>
              </w:rPr>
              <w:t>338</w:t>
            </w:r>
            <w:r w:rsidRPr="008A5B5F">
              <w:rPr>
                <w:rFonts w:eastAsia="標楷體"/>
                <w:w w:val="90"/>
                <w:sz w:val="28"/>
                <w:szCs w:val="28"/>
              </w:rPr>
              <w:t>號</w:t>
            </w:r>
          </w:p>
          <w:p w:rsidR="00CD6087" w:rsidRPr="008A5B5F" w:rsidRDefault="00CD6087" w:rsidP="00A655C6">
            <w:pPr>
              <w:spacing w:line="480" w:lineRule="exact"/>
              <w:jc w:val="both"/>
              <w:rPr>
                <w:rFonts w:eastAsia="標楷體"/>
                <w:w w:val="90"/>
                <w:kern w:val="0"/>
                <w:sz w:val="28"/>
                <w:szCs w:val="28"/>
              </w:rPr>
            </w:pPr>
            <w:r w:rsidRPr="008A5B5F">
              <w:rPr>
                <w:rFonts w:eastAsia="標楷體"/>
                <w:w w:val="90"/>
                <w:sz w:val="28"/>
                <w:szCs w:val="28"/>
              </w:rPr>
              <w:t>4.E-mail</w:t>
            </w:r>
            <w:r w:rsidRPr="008A5B5F">
              <w:rPr>
                <w:rFonts w:eastAsia="標楷體"/>
                <w:w w:val="90"/>
                <w:sz w:val="28"/>
                <w:szCs w:val="28"/>
              </w:rPr>
              <w:t>：</w:t>
            </w:r>
            <w:r w:rsidRPr="008A5B5F">
              <w:rPr>
                <w:rFonts w:eastAsia="標楷體"/>
                <w:w w:val="90"/>
                <w:sz w:val="28"/>
                <w:szCs w:val="28"/>
              </w:rPr>
              <w:t>life1995@ms43.hinet.net</w:t>
            </w:r>
          </w:p>
        </w:tc>
      </w:tr>
      <w:bookmarkEnd w:id="1"/>
    </w:tbl>
    <w:p w:rsidR="00BD6A8C" w:rsidRPr="008A5B5F" w:rsidRDefault="00BD6A8C" w:rsidP="00A655C6">
      <w:pPr>
        <w:spacing w:line="480" w:lineRule="exact"/>
        <w:rPr>
          <w:rFonts w:eastAsia="標楷體"/>
          <w:sz w:val="28"/>
          <w:szCs w:val="28"/>
        </w:rPr>
      </w:pPr>
    </w:p>
    <w:p w:rsidR="00BB27D6" w:rsidRPr="008A5B5F" w:rsidRDefault="00BB27D6" w:rsidP="00A655C6">
      <w:pPr>
        <w:spacing w:line="480" w:lineRule="exact"/>
        <w:rPr>
          <w:rFonts w:eastAsia="標楷體"/>
          <w:w w:val="90"/>
          <w:sz w:val="28"/>
          <w:szCs w:val="28"/>
        </w:rPr>
      </w:pPr>
    </w:p>
    <w:sectPr w:rsidR="00BB27D6" w:rsidRPr="008A5B5F" w:rsidSect="00350191">
      <w:footerReference w:type="default" r:id="rId10"/>
      <w:pgSz w:w="11906" w:h="16838"/>
      <w:pgMar w:top="1134" w:right="567" w:bottom="1134" w:left="567" w:header="851" w:footer="992" w:gutter="0"/>
      <w:cols w:space="425"/>
      <w:docGrid w:type="lines" w:linePitch="364" w:charSpace="25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195" w:rsidRDefault="00A75195">
      <w:r>
        <w:separator/>
      </w:r>
    </w:p>
  </w:endnote>
  <w:endnote w:type="continuationSeparator" w:id="0">
    <w:p w:rsidR="00A75195" w:rsidRDefault="00A7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3F" w:rsidRDefault="00A26A3F">
    <w:pPr>
      <w:pStyle w:val="af0"/>
      <w:jc w:val="center"/>
    </w:pPr>
    <w:r>
      <w:rPr>
        <w:rStyle w:val="af1"/>
      </w:rPr>
      <w:fldChar w:fldCharType="begin"/>
    </w:r>
    <w:r>
      <w:rPr>
        <w:rStyle w:val="af1"/>
      </w:rPr>
      <w:instrText xml:space="preserve"> PAGE </w:instrText>
    </w:r>
    <w:r>
      <w:rPr>
        <w:rStyle w:val="af1"/>
      </w:rPr>
      <w:fldChar w:fldCharType="separate"/>
    </w:r>
    <w:r w:rsidR="008A5B5F">
      <w:rPr>
        <w:rStyle w:val="af1"/>
        <w:noProof/>
      </w:rPr>
      <w:t>1</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195" w:rsidRDefault="00A75195">
      <w:r>
        <w:separator/>
      </w:r>
    </w:p>
  </w:footnote>
  <w:footnote w:type="continuationSeparator" w:id="0">
    <w:p w:rsidR="00A75195" w:rsidRDefault="00A751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030F1CA"/>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FD58C99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1900CD5"/>
    <w:multiLevelType w:val="hybridMultilevel"/>
    <w:tmpl w:val="D6EA80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AF5664"/>
    <w:multiLevelType w:val="hybridMultilevel"/>
    <w:tmpl w:val="9EDE3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5316F"/>
    <w:multiLevelType w:val="hybridMultilevel"/>
    <w:tmpl w:val="BB8EDCE6"/>
    <w:lvl w:ilvl="0" w:tplc="23E8CC2E">
      <w:start w:val="1"/>
      <w:numFmt w:val="decimal"/>
      <w:lvlText w:val="%1."/>
      <w:lvlJc w:val="left"/>
      <w:pPr>
        <w:tabs>
          <w:tab w:val="num" w:pos="360"/>
        </w:tabs>
        <w:ind w:left="360" w:hanging="360"/>
      </w:pPr>
      <w:rPr>
        <w:rFonts w:hAnsi="標楷體"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EE322C"/>
    <w:multiLevelType w:val="hybridMultilevel"/>
    <w:tmpl w:val="E724EEA0"/>
    <w:lvl w:ilvl="0" w:tplc="528C57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B87BE0"/>
    <w:multiLevelType w:val="hybridMultilevel"/>
    <w:tmpl w:val="7DB2A63A"/>
    <w:lvl w:ilvl="0" w:tplc="EE167F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E283D39"/>
    <w:multiLevelType w:val="hybridMultilevel"/>
    <w:tmpl w:val="627243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897D44"/>
    <w:multiLevelType w:val="hybridMultilevel"/>
    <w:tmpl w:val="E06405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363CEF"/>
    <w:multiLevelType w:val="hybridMultilevel"/>
    <w:tmpl w:val="CB564C14"/>
    <w:lvl w:ilvl="0" w:tplc="492C7C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3777D34"/>
    <w:multiLevelType w:val="hybridMultilevel"/>
    <w:tmpl w:val="83A2646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16D77640"/>
    <w:multiLevelType w:val="hybridMultilevel"/>
    <w:tmpl w:val="573287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80C2EB8"/>
    <w:multiLevelType w:val="hybridMultilevel"/>
    <w:tmpl w:val="EAC4EF8C"/>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1E293CA7"/>
    <w:multiLevelType w:val="hybridMultilevel"/>
    <w:tmpl w:val="266C6102"/>
    <w:lvl w:ilvl="0" w:tplc="6C6275A4">
      <w:start w:val="1"/>
      <w:numFmt w:val="decimal"/>
      <w:lvlText w:val="%1."/>
      <w:lvlJc w:val="left"/>
      <w:pPr>
        <w:tabs>
          <w:tab w:val="num" w:pos="407"/>
        </w:tabs>
        <w:ind w:left="407" w:hanging="405"/>
      </w:pPr>
      <w:rPr>
        <w:rFonts w:cs="新細明體" w:hint="eastAsia"/>
        <w:color w:val="000000"/>
      </w:rPr>
    </w:lvl>
    <w:lvl w:ilvl="1" w:tplc="FE406CB8">
      <w:start w:val="1"/>
      <w:numFmt w:val="decimal"/>
      <w:lvlText w:val="(%2)"/>
      <w:lvlJc w:val="left"/>
      <w:pPr>
        <w:tabs>
          <w:tab w:val="num" w:pos="1202"/>
        </w:tabs>
        <w:ind w:left="1202" w:hanging="720"/>
      </w:pPr>
      <w:rPr>
        <w:rFonts w:cs="新細明體" w:hint="eastAsia"/>
        <w:color w:val="000000"/>
      </w:r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14" w15:restartNumberingAfterBreak="0">
    <w:nsid w:val="1EB961DA"/>
    <w:multiLevelType w:val="hybridMultilevel"/>
    <w:tmpl w:val="4EC41E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F181356"/>
    <w:multiLevelType w:val="hybridMultilevel"/>
    <w:tmpl w:val="6074A3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24F5617"/>
    <w:multiLevelType w:val="hybridMultilevel"/>
    <w:tmpl w:val="0A967C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2F413C6"/>
    <w:multiLevelType w:val="hybridMultilevel"/>
    <w:tmpl w:val="89FABDD4"/>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237B58B3"/>
    <w:multiLevelType w:val="hybridMultilevel"/>
    <w:tmpl w:val="469EA7EE"/>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24DF461F"/>
    <w:multiLevelType w:val="hybridMultilevel"/>
    <w:tmpl w:val="910AB3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51C5E09"/>
    <w:multiLevelType w:val="hybridMultilevel"/>
    <w:tmpl w:val="36D021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5AE2C17"/>
    <w:multiLevelType w:val="hybridMultilevel"/>
    <w:tmpl w:val="390E30FC"/>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15:restartNumberingAfterBreak="0">
    <w:nsid w:val="26401B28"/>
    <w:multiLevelType w:val="hybridMultilevel"/>
    <w:tmpl w:val="0FB024EE"/>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2A3A2C14"/>
    <w:multiLevelType w:val="hybridMultilevel"/>
    <w:tmpl w:val="A8A68A4E"/>
    <w:lvl w:ilvl="0" w:tplc="988255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B6C0704"/>
    <w:multiLevelType w:val="hybridMultilevel"/>
    <w:tmpl w:val="4BE4C384"/>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2DE56A17"/>
    <w:multiLevelType w:val="hybridMultilevel"/>
    <w:tmpl w:val="48FC5BAA"/>
    <w:lvl w:ilvl="0" w:tplc="B8C62D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E941F27"/>
    <w:multiLevelType w:val="hybridMultilevel"/>
    <w:tmpl w:val="CF660A26"/>
    <w:lvl w:ilvl="0" w:tplc="A81812AA">
      <w:start w:val="1"/>
      <w:numFmt w:val="decimal"/>
      <w:lvlText w:val="%1."/>
      <w:lvlJc w:val="left"/>
      <w:pPr>
        <w:tabs>
          <w:tab w:val="num" w:pos="362"/>
        </w:tabs>
        <w:ind w:left="362" w:hanging="360"/>
      </w:pPr>
      <w:rPr>
        <w:rFonts w:hint="default"/>
      </w:rPr>
    </w:lvl>
    <w:lvl w:ilvl="1" w:tplc="B8E002E6">
      <w:start w:val="1"/>
      <w:numFmt w:val="decimal"/>
      <w:lvlText w:val="(%2)"/>
      <w:lvlJc w:val="left"/>
      <w:pPr>
        <w:tabs>
          <w:tab w:val="num" w:pos="1202"/>
        </w:tabs>
        <w:ind w:left="1202" w:hanging="720"/>
      </w:pPr>
      <w:rPr>
        <w:rFonts w:ascii="標楷體" w:eastAsia="標楷體" w:hAnsi="標楷體" w:hint="eastAsia"/>
        <w:sz w:val="28"/>
      </w:r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7" w15:restartNumberingAfterBreak="0">
    <w:nsid w:val="31C91757"/>
    <w:multiLevelType w:val="hybridMultilevel"/>
    <w:tmpl w:val="5A0A8CF0"/>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5037438"/>
    <w:multiLevelType w:val="hybridMultilevel"/>
    <w:tmpl w:val="3C0880D0"/>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35C048F0"/>
    <w:multiLevelType w:val="hybridMultilevel"/>
    <w:tmpl w:val="ABA67E7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39CE4C94"/>
    <w:multiLevelType w:val="hybridMultilevel"/>
    <w:tmpl w:val="2A30BC9C"/>
    <w:lvl w:ilvl="0" w:tplc="BF2208C2">
      <w:start w:val="1"/>
      <w:numFmt w:val="decimal"/>
      <w:lvlText w:val="%1、"/>
      <w:lvlJc w:val="left"/>
      <w:pPr>
        <w:tabs>
          <w:tab w:val="num" w:pos="360"/>
        </w:tabs>
        <w:ind w:left="360" w:hanging="360"/>
      </w:pPr>
      <w:rPr>
        <w:rFonts w:hint="eastAsia"/>
      </w:rPr>
    </w:lvl>
    <w:lvl w:ilvl="1" w:tplc="39F49848">
      <w:start w:val="2"/>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3AFD48D0"/>
    <w:multiLevelType w:val="hybridMultilevel"/>
    <w:tmpl w:val="8CA2C37A"/>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3F14131E"/>
    <w:multiLevelType w:val="hybridMultilevel"/>
    <w:tmpl w:val="0996416A"/>
    <w:lvl w:ilvl="0" w:tplc="0BD655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F6545C5"/>
    <w:multiLevelType w:val="hybridMultilevel"/>
    <w:tmpl w:val="9B189570"/>
    <w:lvl w:ilvl="0" w:tplc="213A1F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05715A8"/>
    <w:multiLevelType w:val="hybridMultilevel"/>
    <w:tmpl w:val="EDEE6A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276693C"/>
    <w:multiLevelType w:val="hybridMultilevel"/>
    <w:tmpl w:val="2D2443BC"/>
    <w:lvl w:ilvl="0" w:tplc="BA34D334">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43D1667A"/>
    <w:multiLevelType w:val="hybridMultilevel"/>
    <w:tmpl w:val="6A34D5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4E0104D"/>
    <w:multiLevelType w:val="hybridMultilevel"/>
    <w:tmpl w:val="F89CFA74"/>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48B76A24"/>
    <w:multiLevelType w:val="hybridMultilevel"/>
    <w:tmpl w:val="812289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AC65EDD"/>
    <w:multiLevelType w:val="hybridMultilevel"/>
    <w:tmpl w:val="E2FEE9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4CAE0394"/>
    <w:multiLevelType w:val="hybridMultilevel"/>
    <w:tmpl w:val="D458DC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4DE815AC"/>
    <w:multiLevelType w:val="hybridMultilevel"/>
    <w:tmpl w:val="1FC66E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38B53A8"/>
    <w:multiLevelType w:val="hybridMultilevel"/>
    <w:tmpl w:val="14BA8312"/>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58585EC8"/>
    <w:multiLevelType w:val="hybridMultilevel"/>
    <w:tmpl w:val="E45AF3FC"/>
    <w:lvl w:ilvl="0" w:tplc="42845636">
      <w:start w:val="1"/>
      <w:numFmt w:val="decimal"/>
      <w:lvlText w:val="%1."/>
      <w:lvlJc w:val="left"/>
      <w:pPr>
        <w:tabs>
          <w:tab w:val="num" w:pos="362"/>
        </w:tabs>
        <w:ind w:left="362" w:hanging="360"/>
      </w:pPr>
      <w:rPr>
        <w:rFonts w:hint="eastAsia"/>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44" w15:restartNumberingAfterBreak="0">
    <w:nsid w:val="5A495BDF"/>
    <w:multiLevelType w:val="hybridMultilevel"/>
    <w:tmpl w:val="A09875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B9A6CBF"/>
    <w:multiLevelType w:val="hybridMultilevel"/>
    <w:tmpl w:val="422853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5BB32A1B"/>
    <w:multiLevelType w:val="hybridMultilevel"/>
    <w:tmpl w:val="E70C480A"/>
    <w:lvl w:ilvl="0" w:tplc="75F00DBA">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D1C5124"/>
    <w:multiLevelType w:val="hybridMultilevel"/>
    <w:tmpl w:val="3516D6D2"/>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8" w15:restartNumberingAfterBreak="0">
    <w:nsid w:val="5D6C407C"/>
    <w:multiLevelType w:val="hybridMultilevel"/>
    <w:tmpl w:val="9EDE3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EBB69C1"/>
    <w:multiLevelType w:val="hybridMultilevel"/>
    <w:tmpl w:val="C17C415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62326CEF"/>
    <w:multiLevelType w:val="hybridMultilevel"/>
    <w:tmpl w:val="1E06428E"/>
    <w:lvl w:ilvl="0" w:tplc="BA34D33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7D93668"/>
    <w:multiLevelType w:val="hybridMultilevel"/>
    <w:tmpl w:val="C1B0FA96"/>
    <w:lvl w:ilvl="0" w:tplc="528C57E0">
      <w:start w:val="1"/>
      <w:numFmt w:val="decimal"/>
      <w:lvlText w:val="%1."/>
      <w:lvlJc w:val="left"/>
      <w:pPr>
        <w:tabs>
          <w:tab w:val="num" w:pos="360"/>
        </w:tabs>
        <w:ind w:left="360" w:hanging="360"/>
      </w:pPr>
      <w:rPr>
        <w:rFonts w:hint="eastAsia"/>
      </w:rPr>
    </w:lvl>
    <w:lvl w:ilvl="1" w:tplc="D86E8B3E">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8CC18EB"/>
    <w:multiLevelType w:val="hybridMultilevel"/>
    <w:tmpl w:val="8AB0054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3" w15:restartNumberingAfterBreak="0">
    <w:nsid w:val="69773798"/>
    <w:multiLevelType w:val="hybridMultilevel"/>
    <w:tmpl w:val="1144D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F2A5E94"/>
    <w:multiLevelType w:val="hybridMultilevel"/>
    <w:tmpl w:val="167035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7DC66F02"/>
    <w:multiLevelType w:val="hybridMultilevel"/>
    <w:tmpl w:val="786E8E0A"/>
    <w:lvl w:ilvl="0" w:tplc="989AD1CE">
      <w:start w:val="1"/>
      <w:numFmt w:val="decimal"/>
      <w:lvlText w:val="%1、"/>
      <w:lvlJc w:val="left"/>
      <w:pPr>
        <w:tabs>
          <w:tab w:val="num" w:pos="720"/>
        </w:tabs>
        <w:ind w:left="720" w:hanging="720"/>
      </w:pPr>
      <w:rPr>
        <w:rFonts w:ascii="標楷體" w:eastAsia="標楷體"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7E085BE6"/>
    <w:multiLevelType w:val="hybridMultilevel"/>
    <w:tmpl w:val="886AEC0C"/>
    <w:lvl w:ilvl="0" w:tplc="1C067208">
      <w:start w:val="1"/>
      <w:numFmt w:val="bullet"/>
      <w:lvlText w:val="•"/>
      <w:lvlJc w:val="left"/>
      <w:pPr>
        <w:ind w:left="480" w:hanging="480"/>
      </w:pPr>
      <w:rPr>
        <w:rFonts w:ascii="新細明體" w:eastAsia="新細明體" w:hAnsi="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35"/>
  </w:num>
  <w:num w:numId="2">
    <w:abstractNumId w:val="1"/>
  </w:num>
  <w:num w:numId="3">
    <w:abstractNumId w:val="0"/>
  </w:num>
  <w:num w:numId="4">
    <w:abstractNumId w:val="4"/>
  </w:num>
  <w:num w:numId="5">
    <w:abstractNumId w:val="32"/>
  </w:num>
  <w:num w:numId="6">
    <w:abstractNumId w:val="43"/>
  </w:num>
  <w:num w:numId="7">
    <w:abstractNumId w:val="51"/>
  </w:num>
  <w:num w:numId="8">
    <w:abstractNumId w:val="13"/>
  </w:num>
  <w:num w:numId="9">
    <w:abstractNumId w:val="26"/>
  </w:num>
  <w:num w:numId="10">
    <w:abstractNumId w:val="30"/>
  </w:num>
  <w:num w:numId="11">
    <w:abstractNumId w:val="55"/>
  </w:num>
  <w:num w:numId="12">
    <w:abstractNumId w:val="9"/>
  </w:num>
  <w:num w:numId="13">
    <w:abstractNumId w:val="6"/>
  </w:num>
  <w:num w:numId="14">
    <w:abstractNumId w:val="25"/>
  </w:num>
  <w:num w:numId="15">
    <w:abstractNumId w:val="23"/>
  </w:num>
  <w:num w:numId="16">
    <w:abstractNumId w:val="42"/>
  </w:num>
  <w:num w:numId="17">
    <w:abstractNumId w:val="28"/>
  </w:num>
  <w:num w:numId="18">
    <w:abstractNumId w:val="17"/>
  </w:num>
  <w:num w:numId="19">
    <w:abstractNumId w:val="21"/>
  </w:num>
  <w:num w:numId="20">
    <w:abstractNumId w:val="56"/>
  </w:num>
  <w:num w:numId="21">
    <w:abstractNumId w:val="22"/>
  </w:num>
  <w:num w:numId="22">
    <w:abstractNumId w:val="37"/>
  </w:num>
  <w:num w:numId="23">
    <w:abstractNumId w:val="52"/>
  </w:num>
  <w:num w:numId="24">
    <w:abstractNumId w:val="24"/>
  </w:num>
  <w:num w:numId="25">
    <w:abstractNumId w:val="12"/>
  </w:num>
  <w:num w:numId="26">
    <w:abstractNumId w:val="47"/>
  </w:num>
  <w:num w:numId="27">
    <w:abstractNumId w:val="18"/>
  </w:num>
  <w:num w:numId="28">
    <w:abstractNumId w:val="29"/>
  </w:num>
  <w:num w:numId="29">
    <w:abstractNumId w:val="10"/>
  </w:num>
  <w:num w:numId="30">
    <w:abstractNumId w:val="39"/>
  </w:num>
  <w:num w:numId="31">
    <w:abstractNumId w:val="8"/>
  </w:num>
  <w:num w:numId="32">
    <w:abstractNumId w:val="20"/>
  </w:num>
  <w:num w:numId="33">
    <w:abstractNumId w:val="11"/>
  </w:num>
  <w:num w:numId="34">
    <w:abstractNumId w:val="7"/>
  </w:num>
  <w:num w:numId="35">
    <w:abstractNumId w:val="46"/>
  </w:num>
  <w:num w:numId="36">
    <w:abstractNumId w:val="54"/>
  </w:num>
  <w:num w:numId="37">
    <w:abstractNumId w:val="36"/>
  </w:num>
  <w:num w:numId="38">
    <w:abstractNumId w:val="15"/>
  </w:num>
  <w:num w:numId="39">
    <w:abstractNumId w:val="5"/>
  </w:num>
  <w:num w:numId="40">
    <w:abstractNumId w:val="40"/>
  </w:num>
  <w:num w:numId="41">
    <w:abstractNumId w:val="50"/>
  </w:num>
  <w:num w:numId="42">
    <w:abstractNumId w:val="27"/>
  </w:num>
  <w:num w:numId="43">
    <w:abstractNumId w:val="34"/>
  </w:num>
  <w:num w:numId="44">
    <w:abstractNumId w:val="45"/>
  </w:num>
  <w:num w:numId="45">
    <w:abstractNumId w:val="31"/>
  </w:num>
  <w:num w:numId="46">
    <w:abstractNumId w:val="19"/>
  </w:num>
  <w:num w:numId="47">
    <w:abstractNumId w:val="49"/>
  </w:num>
  <w:num w:numId="48">
    <w:abstractNumId w:val="33"/>
  </w:num>
  <w:num w:numId="49">
    <w:abstractNumId w:val="14"/>
  </w:num>
  <w:num w:numId="50">
    <w:abstractNumId w:val="41"/>
  </w:num>
  <w:num w:numId="51">
    <w:abstractNumId w:val="16"/>
  </w:num>
  <w:num w:numId="52">
    <w:abstractNumId w:val="2"/>
  </w:num>
  <w:num w:numId="53">
    <w:abstractNumId w:val="3"/>
  </w:num>
  <w:num w:numId="54">
    <w:abstractNumId w:val="38"/>
  </w:num>
  <w:num w:numId="55">
    <w:abstractNumId w:val="48"/>
  </w:num>
  <w:num w:numId="56">
    <w:abstractNumId w:val="44"/>
  </w:num>
  <w:num w:numId="57">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41"/>
  <w:drawingGridVerticalSpacing w:val="182"/>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D4"/>
    <w:rsid w:val="00017EB8"/>
    <w:rsid w:val="000252DF"/>
    <w:rsid w:val="0002609E"/>
    <w:rsid w:val="00026880"/>
    <w:rsid w:val="00041EB2"/>
    <w:rsid w:val="000427CB"/>
    <w:rsid w:val="00042F85"/>
    <w:rsid w:val="00066DAC"/>
    <w:rsid w:val="00082E3E"/>
    <w:rsid w:val="00087ABA"/>
    <w:rsid w:val="00090365"/>
    <w:rsid w:val="00090C55"/>
    <w:rsid w:val="000A0916"/>
    <w:rsid w:val="000A40A2"/>
    <w:rsid w:val="000A50CA"/>
    <w:rsid w:val="000A5B71"/>
    <w:rsid w:val="000A64A5"/>
    <w:rsid w:val="000A7DF1"/>
    <w:rsid w:val="00100C74"/>
    <w:rsid w:val="00104E14"/>
    <w:rsid w:val="0012751F"/>
    <w:rsid w:val="00136F61"/>
    <w:rsid w:val="00142659"/>
    <w:rsid w:val="00165D89"/>
    <w:rsid w:val="001675CA"/>
    <w:rsid w:val="00172E1F"/>
    <w:rsid w:val="00173243"/>
    <w:rsid w:val="00177446"/>
    <w:rsid w:val="0018522D"/>
    <w:rsid w:val="00185EAD"/>
    <w:rsid w:val="001B1875"/>
    <w:rsid w:val="001B30B2"/>
    <w:rsid w:val="001B63DA"/>
    <w:rsid w:val="001E11B5"/>
    <w:rsid w:val="001F0048"/>
    <w:rsid w:val="001F719C"/>
    <w:rsid w:val="0023019C"/>
    <w:rsid w:val="00244C98"/>
    <w:rsid w:val="002471EA"/>
    <w:rsid w:val="0025001F"/>
    <w:rsid w:val="00257C48"/>
    <w:rsid w:val="00260DCD"/>
    <w:rsid w:val="002620F4"/>
    <w:rsid w:val="00266043"/>
    <w:rsid w:val="00277516"/>
    <w:rsid w:val="00284178"/>
    <w:rsid w:val="0029227D"/>
    <w:rsid w:val="002A1222"/>
    <w:rsid w:val="002A13F1"/>
    <w:rsid w:val="002A643C"/>
    <w:rsid w:val="002B6D70"/>
    <w:rsid w:val="002B70FF"/>
    <w:rsid w:val="002C405C"/>
    <w:rsid w:val="002C5724"/>
    <w:rsid w:val="002C6DA7"/>
    <w:rsid w:val="002E38F0"/>
    <w:rsid w:val="002F7774"/>
    <w:rsid w:val="0030644A"/>
    <w:rsid w:val="00314032"/>
    <w:rsid w:val="00316D6F"/>
    <w:rsid w:val="003255CF"/>
    <w:rsid w:val="003328FD"/>
    <w:rsid w:val="003424A1"/>
    <w:rsid w:val="00347F55"/>
    <w:rsid w:val="00350191"/>
    <w:rsid w:val="003511D0"/>
    <w:rsid w:val="00352EC7"/>
    <w:rsid w:val="003538A3"/>
    <w:rsid w:val="00354FFB"/>
    <w:rsid w:val="00367710"/>
    <w:rsid w:val="00376040"/>
    <w:rsid w:val="0038182E"/>
    <w:rsid w:val="003839C6"/>
    <w:rsid w:val="003856C8"/>
    <w:rsid w:val="00391A7E"/>
    <w:rsid w:val="003A6EBF"/>
    <w:rsid w:val="003A6F9A"/>
    <w:rsid w:val="003B463C"/>
    <w:rsid w:val="003B7E2E"/>
    <w:rsid w:val="00401F80"/>
    <w:rsid w:val="00407556"/>
    <w:rsid w:val="0041176B"/>
    <w:rsid w:val="00421850"/>
    <w:rsid w:val="00431DCF"/>
    <w:rsid w:val="004443A4"/>
    <w:rsid w:val="00447A5F"/>
    <w:rsid w:val="00491E56"/>
    <w:rsid w:val="004A17FF"/>
    <w:rsid w:val="004A1E92"/>
    <w:rsid w:val="004A4AD4"/>
    <w:rsid w:val="004B1B81"/>
    <w:rsid w:val="004B3E11"/>
    <w:rsid w:val="004C5B04"/>
    <w:rsid w:val="004E041C"/>
    <w:rsid w:val="004F0662"/>
    <w:rsid w:val="004F0E89"/>
    <w:rsid w:val="004F2D9A"/>
    <w:rsid w:val="00507585"/>
    <w:rsid w:val="0052228D"/>
    <w:rsid w:val="0052442F"/>
    <w:rsid w:val="0052742F"/>
    <w:rsid w:val="0053233E"/>
    <w:rsid w:val="00540659"/>
    <w:rsid w:val="00555291"/>
    <w:rsid w:val="005662BD"/>
    <w:rsid w:val="005A1E48"/>
    <w:rsid w:val="005A4549"/>
    <w:rsid w:val="005B0DCB"/>
    <w:rsid w:val="005B72C1"/>
    <w:rsid w:val="005C2B4E"/>
    <w:rsid w:val="005C40A7"/>
    <w:rsid w:val="005D2798"/>
    <w:rsid w:val="005E1D27"/>
    <w:rsid w:val="005F41A8"/>
    <w:rsid w:val="005F5A59"/>
    <w:rsid w:val="00607C89"/>
    <w:rsid w:val="00607D6D"/>
    <w:rsid w:val="006122BF"/>
    <w:rsid w:val="00612AC5"/>
    <w:rsid w:val="006139AA"/>
    <w:rsid w:val="0062230B"/>
    <w:rsid w:val="00624BF7"/>
    <w:rsid w:val="0064485B"/>
    <w:rsid w:val="006509E3"/>
    <w:rsid w:val="00652AC3"/>
    <w:rsid w:val="0065322D"/>
    <w:rsid w:val="00660BAF"/>
    <w:rsid w:val="0067240F"/>
    <w:rsid w:val="00676B26"/>
    <w:rsid w:val="00694F1E"/>
    <w:rsid w:val="00695D85"/>
    <w:rsid w:val="006977E2"/>
    <w:rsid w:val="006A3422"/>
    <w:rsid w:val="006A635A"/>
    <w:rsid w:val="006B43D5"/>
    <w:rsid w:val="006C07D7"/>
    <w:rsid w:val="006C5BFE"/>
    <w:rsid w:val="006D10AA"/>
    <w:rsid w:val="006D3855"/>
    <w:rsid w:val="006D74BB"/>
    <w:rsid w:val="006E5998"/>
    <w:rsid w:val="006F38AB"/>
    <w:rsid w:val="006F4750"/>
    <w:rsid w:val="00700C12"/>
    <w:rsid w:val="00701BE1"/>
    <w:rsid w:val="00702FDB"/>
    <w:rsid w:val="00705981"/>
    <w:rsid w:val="00720288"/>
    <w:rsid w:val="00736F78"/>
    <w:rsid w:val="00753C72"/>
    <w:rsid w:val="00754F7B"/>
    <w:rsid w:val="00757930"/>
    <w:rsid w:val="0076330F"/>
    <w:rsid w:val="00771A38"/>
    <w:rsid w:val="0077746D"/>
    <w:rsid w:val="00781809"/>
    <w:rsid w:val="00782AB0"/>
    <w:rsid w:val="00794BC2"/>
    <w:rsid w:val="007A0930"/>
    <w:rsid w:val="007A6954"/>
    <w:rsid w:val="007B37A0"/>
    <w:rsid w:val="007C6730"/>
    <w:rsid w:val="007D5FE1"/>
    <w:rsid w:val="007E110C"/>
    <w:rsid w:val="007E1C8B"/>
    <w:rsid w:val="007F27B8"/>
    <w:rsid w:val="007F482C"/>
    <w:rsid w:val="00816868"/>
    <w:rsid w:val="00817D2D"/>
    <w:rsid w:val="00825DC2"/>
    <w:rsid w:val="00825F9F"/>
    <w:rsid w:val="00842120"/>
    <w:rsid w:val="008428C9"/>
    <w:rsid w:val="0084437A"/>
    <w:rsid w:val="00846542"/>
    <w:rsid w:val="0085305E"/>
    <w:rsid w:val="00860E7A"/>
    <w:rsid w:val="00877109"/>
    <w:rsid w:val="00877510"/>
    <w:rsid w:val="0088533A"/>
    <w:rsid w:val="008A1A7E"/>
    <w:rsid w:val="008A5B5F"/>
    <w:rsid w:val="008B7F59"/>
    <w:rsid w:val="008D1705"/>
    <w:rsid w:val="008D17E9"/>
    <w:rsid w:val="008D45D6"/>
    <w:rsid w:val="008E0BBF"/>
    <w:rsid w:val="008E5707"/>
    <w:rsid w:val="008E68C3"/>
    <w:rsid w:val="008F2017"/>
    <w:rsid w:val="00915B44"/>
    <w:rsid w:val="00920EEF"/>
    <w:rsid w:val="00925D3A"/>
    <w:rsid w:val="00933782"/>
    <w:rsid w:val="00934E68"/>
    <w:rsid w:val="00942F10"/>
    <w:rsid w:val="009479EB"/>
    <w:rsid w:val="00957779"/>
    <w:rsid w:val="00994279"/>
    <w:rsid w:val="009956E0"/>
    <w:rsid w:val="00996738"/>
    <w:rsid w:val="009C56C0"/>
    <w:rsid w:val="009D64E1"/>
    <w:rsid w:val="009E0EB1"/>
    <w:rsid w:val="00A01655"/>
    <w:rsid w:val="00A24EF9"/>
    <w:rsid w:val="00A25BFD"/>
    <w:rsid w:val="00A26A3F"/>
    <w:rsid w:val="00A52C8E"/>
    <w:rsid w:val="00A55BB5"/>
    <w:rsid w:val="00A655C6"/>
    <w:rsid w:val="00A71FAD"/>
    <w:rsid w:val="00A75195"/>
    <w:rsid w:val="00A76FF5"/>
    <w:rsid w:val="00A87F21"/>
    <w:rsid w:val="00A96138"/>
    <w:rsid w:val="00A9625B"/>
    <w:rsid w:val="00AA183B"/>
    <w:rsid w:val="00AB5349"/>
    <w:rsid w:val="00AB57E4"/>
    <w:rsid w:val="00AD084A"/>
    <w:rsid w:val="00AD55CA"/>
    <w:rsid w:val="00AE56F6"/>
    <w:rsid w:val="00AF0D44"/>
    <w:rsid w:val="00AF2F8E"/>
    <w:rsid w:val="00B0107D"/>
    <w:rsid w:val="00B0409E"/>
    <w:rsid w:val="00B141CE"/>
    <w:rsid w:val="00B2445F"/>
    <w:rsid w:val="00B2457B"/>
    <w:rsid w:val="00B25044"/>
    <w:rsid w:val="00B275D1"/>
    <w:rsid w:val="00B3133E"/>
    <w:rsid w:val="00B409D6"/>
    <w:rsid w:val="00B50799"/>
    <w:rsid w:val="00B654DD"/>
    <w:rsid w:val="00B83B3F"/>
    <w:rsid w:val="00B96BBA"/>
    <w:rsid w:val="00BA7F8E"/>
    <w:rsid w:val="00BB27D6"/>
    <w:rsid w:val="00BC6BBD"/>
    <w:rsid w:val="00BD65C0"/>
    <w:rsid w:val="00BD6A8C"/>
    <w:rsid w:val="00BE5DF0"/>
    <w:rsid w:val="00BF165D"/>
    <w:rsid w:val="00BF47E1"/>
    <w:rsid w:val="00BF4B07"/>
    <w:rsid w:val="00BF6E67"/>
    <w:rsid w:val="00C05361"/>
    <w:rsid w:val="00C3129D"/>
    <w:rsid w:val="00C31E09"/>
    <w:rsid w:val="00C37CDB"/>
    <w:rsid w:val="00C41C89"/>
    <w:rsid w:val="00C42127"/>
    <w:rsid w:val="00C447D4"/>
    <w:rsid w:val="00C46460"/>
    <w:rsid w:val="00C47C76"/>
    <w:rsid w:val="00C55251"/>
    <w:rsid w:val="00C55E13"/>
    <w:rsid w:val="00C5788A"/>
    <w:rsid w:val="00C615B1"/>
    <w:rsid w:val="00C632F2"/>
    <w:rsid w:val="00C70184"/>
    <w:rsid w:val="00C707C0"/>
    <w:rsid w:val="00C75A86"/>
    <w:rsid w:val="00C760E1"/>
    <w:rsid w:val="00C766CE"/>
    <w:rsid w:val="00CA5242"/>
    <w:rsid w:val="00CA6367"/>
    <w:rsid w:val="00CB54FA"/>
    <w:rsid w:val="00CC6D1D"/>
    <w:rsid w:val="00CC7742"/>
    <w:rsid w:val="00CD6087"/>
    <w:rsid w:val="00CE28B0"/>
    <w:rsid w:val="00CF2881"/>
    <w:rsid w:val="00D128CF"/>
    <w:rsid w:val="00D3292F"/>
    <w:rsid w:val="00D32A17"/>
    <w:rsid w:val="00D463D5"/>
    <w:rsid w:val="00D47C16"/>
    <w:rsid w:val="00D55720"/>
    <w:rsid w:val="00D559B0"/>
    <w:rsid w:val="00D55C98"/>
    <w:rsid w:val="00D5632F"/>
    <w:rsid w:val="00D572F1"/>
    <w:rsid w:val="00D6164B"/>
    <w:rsid w:val="00D6314A"/>
    <w:rsid w:val="00D6636E"/>
    <w:rsid w:val="00D705A6"/>
    <w:rsid w:val="00D95215"/>
    <w:rsid w:val="00DA765C"/>
    <w:rsid w:val="00DD1998"/>
    <w:rsid w:val="00DD58E7"/>
    <w:rsid w:val="00DE2F9D"/>
    <w:rsid w:val="00E02137"/>
    <w:rsid w:val="00E213D4"/>
    <w:rsid w:val="00E21E0A"/>
    <w:rsid w:val="00E27FA3"/>
    <w:rsid w:val="00E36E39"/>
    <w:rsid w:val="00E37FCE"/>
    <w:rsid w:val="00E43BAE"/>
    <w:rsid w:val="00E45C9A"/>
    <w:rsid w:val="00E53854"/>
    <w:rsid w:val="00E616C5"/>
    <w:rsid w:val="00E6277C"/>
    <w:rsid w:val="00E6502D"/>
    <w:rsid w:val="00E76498"/>
    <w:rsid w:val="00E93213"/>
    <w:rsid w:val="00EA29EC"/>
    <w:rsid w:val="00EB113C"/>
    <w:rsid w:val="00EC2F7C"/>
    <w:rsid w:val="00EC4627"/>
    <w:rsid w:val="00ED0F86"/>
    <w:rsid w:val="00ED66E2"/>
    <w:rsid w:val="00EE0303"/>
    <w:rsid w:val="00EE2A46"/>
    <w:rsid w:val="00F001AF"/>
    <w:rsid w:val="00F038FE"/>
    <w:rsid w:val="00F03996"/>
    <w:rsid w:val="00F466C6"/>
    <w:rsid w:val="00F53912"/>
    <w:rsid w:val="00F74BD3"/>
    <w:rsid w:val="00F773CD"/>
    <w:rsid w:val="00F77839"/>
    <w:rsid w:val="00F824AD"/>
    <w:rsid w:val="00F94680"/>
    <w:rsid w:val="00FA244E"/>
    <w:rsid w:val="00FB4930"/>
    <w:rsid w:val="00FB748C"/>
    <w:rsid w:val="00FF72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419447"/>
  <w15:docId w15:val="{DD6013D8-F03F-45B9-B080-CBE3813C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55CF"/>
    <w:pPr>
      <w:widowControl w:val="0"/>
    </w:pPr>
    <w:rPr>
      <w:kern w:val="2"/>
      <w:sz w:val="24"/>
      <w:szCs w:val="24"/>
    </w:rPr>
  </w:style>
  <w:style w:type="paragraph" w:styleId="1">
    <w:name w:val="heading 1"/>
    <w:basedOn w:val="a0"/>
    <w:next w:val="a0"/>
    <w:qFormat/>
    <w:rsid w:val="00316D6F"/>
    <w:pPr>
      <w:keepNext/>
      <w:spacing w:before="180" w:after="180" w:line="720" w:lineRule="auto"/>
      <w:outlineLvl w:val="0"/>
    </w:pPr>
    <w:rPr>
      <w:rFonts w:ascii="Arial" w:hAnsi="Arial"/>
      <w:b/>
      <w:bCs/>
      <w:kern w:val="52"/>
      <w:sz w:val="52"/>
      <w:szCs w:val="52"/>
    </w:rPr>
  </w:style>
  <w:style w:type="paragraph" w:styleId="20">
    <w:name w:val="heading 2"/>
    <w:basedOn w:val="a0"/>
    <w:next w:val="a0"/>
    <w:link w:val="21"/>
    <w:qFormat/>
    <w:rsid w:val="00316D6F"/>
    <w:pPr>
      <w:keepNext/>
      <w:spacing w:line="720" w:lineRule="auto"/>
      <w:outlineLvl w:val="1"/>
    </w:pPr>
    <w:rPr>
      <w:rFonts w:ascii="Arial" w:hAnsi="Arial"/>
      <w:b/>
      <w:bCs/>
      <w:sz w:val="48"/>
      <w:szCs w:val="48"/>
    </w:rPr>
  </w:style>
  <w:style w:type="paragraph" w:styleId="3">
    <w:name w:val="heading 3"/>
    <w:basedOn w:val="a0"/>
    <w:next w:val="a0"/>
    <w:link w:val="30"/>
    <w:qFormat/>
    <w:rsid w:val="00316D6F"/>
    <w:pPr>
      <w:keepNext/>
      <w:spacing w:line="720" w:lineRule="auto"/>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316D6F"/>
    <w:rPr>
      <w:color w:val="0000FF"/>
      <w:u w:val="single"/>
    </w:rPr>
  </w:style>
  <w:style w:type="character" w:styleId="a5">
    <w:name w:val="FollowedHyperlink"/>
    <w:rsid w:val="00316D6F"/>
    <w:rPr>
      <w:color w:val="800080"/>
      <w:u w:val="single"/>
    </w:rPr>
  </w:style>
  <w:style w:type="paragraph" w:styleId="Web">
    <w:name w:val="Normal (Web)"/>
    <w:basedOn w:val="a0"/>
    <w:rsid w:val="00316D6F"/>
    <w:pPr>
      <w:widowControl/>
      <w:spacing w:before="100" w:beforeAutospacing="1" w:after="100" w:afterAutospacing="1"/>
    </w:pPr>
    <w:rPr>
      <w:rFonts w:ascii="新細明體" w:hAnsi="新細明體" w:cs="新細明體"/>
      <w:kern w:val="0"/>
    </w:rPr>
  </w:style>
  <w:style w:type="character" w:styleId="a6">
    <w:name w:val="Strong"/>
    <w:qFormat/>
    <w:rsid w:val="00316D6F"/>
    <w:rPr>
      <w:b/>
      <w:bCs/>
    </w:rPr>
  </w:style>
  <w:style w:type="character" w:customStyle="1" w:styleId="intxt011">
    <w:name w:val="intxt011"/>
    <w:rsid w:val="00316D6F"/>
    <w:rPr>
      <w:rFonts w:ascii="新細明體" w:eastAsia="新細明體" w:hAnsi="新細明體" w:hint="eastAsia"/>
      <w:b/>
      <w:bCs/>
      <w:strike w:val="0"/>
      <w:dstrike w:val="0"/>
      <w:color w:val="2F2F2F"/>
      <w:sz w:val="20"/>
      <w:szCs w:val="20"/>
      <w:u w:val="none"/>
      <w:effect w:val="none"/>
    </w:rPr>
  </w:style>
  <w:style w:type="paragraph" w:styleId="22">
    <w:name w:val="Body Text Indent 2"/>
    <w:basedOn w:val="a0"/>
    <w:rsid w:val="00316D6F"/>
    <w:pPr>
      <w:spacing w:line="0" w:lineRule="atLeast"/>
      <w:ind w:leftChars="5" w:left="12"/>
      <w:jc w:val="both"/>
    </w:pPr>
    <w:rPr>
      <w:rFonts w:ascii="標楷體" w:eastAsia="標楷體" w:hAnsi="標楷體"/>
      <w:sz w:val="28"/>
      <w:szCs w:val="28"/>
    </w:rPr>
  </w:style>
  <w:style w:type="paragraph" w:customStyle="1" w:styleId="font6">
    <w:name w:val="font6"/>
    <w:basedOn w:val="a0"/>
    <w:rsid w:val="00316D6F"/>
    <w:pPr>
      <w:widowControl/>
      <w:spacing w:before="100" w:beforeAutospacing="1" w:after="100" w:afterAutospacing="1"/>
    </w:pPr>
    <w:rPr>
      <w:kern w:val="0"/>
    </w:rPr>
  </w:style>
  <w:style w:type="character" w:customStyle="1" w:styleId="ideastitle011">
    <w:name w:val="ideastitle011"/>
    <w:rsid w:val="00316D6F"/>
    <w:rPr>
      <w:b/>
      <w:bCs/>
      <w:color w:val="663300"/>
      <w:sz w:val="28"/>
      <w:szCs w:val="28"/>
    </w:rPr>
  </w:style>
  <w:style w:type="paragraph" w:customStyle="1" w:styleId="a-brown">
    <w:name w:val="a-brown"/>
    <w:basedOn w:val="a0"/>
    <w:rsid w:val="00316D6F"/>
    <w:pPr>
      <w:widowControl/>
      <w:spacing w:before="100" w:beforeAutospacing="1" w:after="100" w:afterAutospacing="1"/>
    </w:pPr>
    <w:rPr>
      <w:rFonts w:ascii="新細明體" w:hAnsi="新細明體" w:cs="新細明體"/>
      <w:kern w:val="0"/>
    </w:rPr>
  </w:style>
  <w:style w:type="character" w:customStyle="1" w:styleId="faqtableborder1">
    <w:name w:val="faq_table_border1"/>
    <w:rsid w:val="00316D6F"/>
    <w:rPr>
      <w:color w:val="0066CC"/>
      <w:sz w:val="20"/>
      <w:szCs w:val="20"/>
      <w:bdr w:val="dashed" w:sz="6" w:space="8" w:color="A9A9A9" w:frame="1"/>
    </w:rPr>
  </w:style>
  <w:style w:type="character" w:customStyle="1" w:styleId="positiontitle">
    <w:name w:val="position_title"/>
    <w:basedOn w:val="a1"/>
    <w:rsid w:val="00316D6F"/>
  </w:style>
  <w:style w:type="character" w:customStyle="1" w:styleId="mytext1">
    <w:name w:val="mytext1"/>
    <w:basedOn w:val="a1"/>
    <w:rsid w:val="00316D6F"/>
  </w:style>
  <w:style w:type="paragraph" w:styleId="a7">
    <w:name w:val="Plain Text"/>
    <w:basedOn w:val="a0"/>
    <w:rsid w:val="00316D6F"/>
    <w:rPr>
      <w:rFonts w:ascii="細明體" w:eastAsia="細明體" w:hAnsi="Courier New" w:cs="Courier New"/>
      <w:szCs w:val="20"/>
    </w:rPr>
  </w:style>
  <w:style w:type="character" w:customStyle="1" w:styleId="in13bule11">
    <w:name w:val="in_13bule11"/>
    <w:rsid w:val="00316D6F"/>
    <w:rPr>
      <w:rFonts w:ascii="өũ" w:hAnsi="өũ" w:hint="default"/>
      <w:strike w:val="0"/>
      <w:dstrike w:val="0"/>
      <w:color w:val="0066CC"/>
      <w:sz w:val="20"/>
      <w:szCs w:val="20"/>
      <w:u w:val="none"/>
      <w:effect w:val="none"/>
    </w:rPr>
  </w:style>
  <w:style w:type="character" w:customStyle="1" w:styleId="f011">
    <w:name w:val="f011"/>
    <w:rsid w:val="00316D6F"/>
    <w:rPr>
      <w:color w:val="663300"/>
      <w:sz w:val="29"/>
      <w:szCs w:val="29"/>
    </w:rPr>
  </w:style>
  <w:style w:type="paragraph" w:customStyle="1" w:styleId="style2">
    <w:name w:val="style2"/>
    <w:basedOn w:val="a0"/>
    <w:rsid w:val="00316D6F"/>
    <w:pPr>
      <w:widowControl/>
      <w:spacing w:before="100" w:beforeAutospacing="1" w:after="100" w:afterAutospacing="1"/>
    </w:pPr>
    <w:rPr>
      <w:rFonts w:ascii="新細明體" w:hAnsi="新細明體" w:cs="新細明體"/>
      <w:kern w:val="0"/>
    </w:rPr>
  </w:style>
  <w:style w:type="paragraph" w:customStyle="1" w:styleId="style3">
    <w:name w:val="style3"/>
    <w:basedOn w:val="a0"/>
    <w:rsid w:val="00316D6F"/>
    <w:pPr>
      <w:widowControl/>
      <w:spacing w:before="100" w:beforeAutospacing="1" w:after="100" w:afterAutospacing="1"/>
    </w:pPr>
    <w:rPr>
      <w:rFonts w:ascii="標楷體" w:eastAsia="標楷體" w:hAnsi="標楷體" w:cs="新細明體"/>
      <w:kern w:val="0"/>
    </w:rPr>
  </w:style>
  <w:style w:type="character" w:styleId="HTML">
    <w:name w:val="HTML Typewriter"/>
    <w:rsid w:val="00316D6F"/>
    <w:rPr>
      <w:rFonts w:ascii="細明體" w:eastAsia="細明體" w:hAnsi="細明體" w:cs="細明體"/>
      <w:sz w:val="24"/>
      <w:szCs w:val="24"/>
    </w:rPr>
  </w:style>
  <w:style w:type="character" w:customStyle="1" w:styleId="style11">
    <w:name w:val="style11"/>
    <w:rsid w:val="00316D6F"/>
    <w:rPr>
      <w:rFonts w:ascii="新細明體" w:eastAsia="新細明體" w:hAnsi="新細明體" w:hint="eastAsia"/>
    </w:rPr>
  </w:style>
  <w:style w:type="character" w:customStyle="1" w:styleId="grame">
    <w:name w:val="grame"/>
    <w:basedOn w:val="a1"/>
    <w:rsid w:val="00316D6F"/>
  </w:style>
  <w:style w:type="character" w:customStyle="1" w:styleId="spelle">
    <w:name w:val="spelle"/>
    <w:basedOn w:val="a1"/>
    <w:rsid w:val="00316D6F"/>
  </w:style>
  <w:style w:type="paragraph" w:styleId="a8">
    <w:name w:val="List"/>
    <w:basedOn w:val="a0"/>
    <w:rsid w:val="00316D6F"/>
    <w:pPr>
      <w:ind w:leftChars="200" w:left="100" w:hangingChars="200" w:hanging="200"/>
    </w:pPr>
  </w:style>
  <w:style w:type="paragraph" w:styleId="23">
    <w:name w:val="List 2"/>
    <w:basedOn w:val="a0"/>
    <w:rsid w:val="00316D6F"/>
    <w:pPr>
      <w:ind w:leftChars="400" w:left="100" w:hangingChars="200" w:hanging="200"/>
    </w:pPr>
  </w:style>
  <w:style w:type="paragraph" w:styleId="31">
    <w:name w:val="List 3"/>
    <w:basedOn w:val="a0"/>
    <w:rsid w:val="00316D6F"/>
    <w:pPr>
      <w:ind w:leftChars="600" w:left="100" w:hangingChars="200" w:hanging="200"/>
    </w:pPr>
  </w:style>
  <w:style w:type="paragraph" w:styleId="a">
    <w:name w:val="List Bullet"/>
    <w:basedOn w:val="a0"/>
    <w:rsid w:val="00316D6F"/>
    <w:pPr>
      <w:numPr>
        <w:numId w:val="2"/>
      </w:numPr>
    </w:pPr>
  </w:style>
  <w:style w:type="paragraph" w:styleId="2">
    <w:name w:val="List Bullet 2"/>
    <w:basedOn w:val="a0"/>
    <w:rsid w:val="00316D6F"/>
    <w:pPr>
      <w:numPr>
        <w:numId w:val="3"/>
      </w:numPr>
    </w:pPr>
  </w:style>
  <w:style w:type="paragraph" w:styleId="a9">
    <w:name w:val="List Continue"/>
    <w:basedOn w:val="a0"/>
    <w:rsid w:val="00316D6F"/>
    <w:pPr>
      <w:spacing w:after="120"/>
      <w:ind w:leftChars="200" w:left="480"/>
    </w:pPr>
  </w:style>
  <w:style w:type="paragraph" w:styleId="aa">
    <w:name w:val="caption"/>
    <w:basedOn w:val="a0"/>
    <w:next w:val="a0"/>
    <w:qFormat/>
    <w:rsid w:val="00316D6F"/>
    <w:rPr>
      <w:sz w:val="20"/>
      <w:szCs w:val="20"/>
    </w:rPr>
  </w:style>
  <w:style w:type="paragraph" w:styleId="ab">
    <w:name w:val="Body Text"/>
    <w:basedOn w:val="a0"/>
    <w:rsid w:val="00316D6F"/>
    <w:pPr>
      <w:spacing w:after="120"/>
    </w:pPr>
  </w:style>
  <w:style w:type="character" w:customStyle="1" w:styleId="32">
    <w:name w:val="字元 字元3"/>
    <w:rsid w:val="00316D6F"/>
    <w:rPr>
      <w:kern w:val="2"/>
      <w:sz w:val="24"/>
      <w:szCs w:val="24"/>
    </w:rPr>
  </w:style>
  <w:style w:type="paragraph" w:styleId="ac">
    <w:name w:val="Body Text Indent"/>
    <w:basedOn w:val="a0"/>
    <w:rsid w:val="00316D6F"/>
    <w:pPr>
      <w:spacing w:after="120"/>
      <w:ind w:leftChars="200" w:left="480"/>
    </w:pPr>
  </w:style>
  <w:style w:type="paragraph" w:styleId="ad">
    <w:name w:val="Normal Indent"/>
    <w:basedOn w:val="a0"/>
    <w:rsid w:val="00316D6F"/>
    <w:pPr>
      <w:ind w:leftChars="200" w:left="480"/>
    </w:pPr>
  </w:style>
  <w:style w:type="paragraph" w:styleId="ae">
    <w:name w:val="Body Text First Indent"/>
    <w:basedOn w:val="ab"/>
    <w:rsid w:val="00316D6F"/>
    <w:pPr>
      <w:ind w:firstLineChars="100" w:firstLine="210"/>
    </w:pPr>
  </w:style>
  <w:style w:type="paragraph" w:styleId="24">
    <w:name w:val="Body Text First Indent 2"/>
    <w:basedOn w:val="ac"/>
    <w:rsid w:val="00316D6F"/>
    <w:pPr>
      <w:ind w:firstLineChars="100" w:firstLine="210"/>
    </w:pPr>
  </w:style>
  <w:style w:type="paragraph" w:styleId="af">
    <w:name w:val="Balloon Text"/>
    <w:basedOn w:val="a0"/>
    <w:semiHidden/>
    <w:rsid w:val="00316D6F"/>
    <w:rPr>
      <w:rFonts w:ascii="Arial" w:hAnsi="Arial"/>
      <w:sz w:val="18"/>
      <w:szCs w:val="18"/>
    </w:rPr>
  </w:style>
  <w:style w:type="paragraph" w:styleId="af0">
    <w:name w:val="footer"/>
    <w:basedOn w:val="a0"/>
    <w:rsid w:val="00316D6F"/>
    <w:pPr>
      <w:tabs>
        <w:tab w:val="center" w:pos="4153"/>
        <w:tab w:val="right" w:pos="8306"/>
      </w:tabs>
      <w:snapToGrid w:val="0"/>
    </w:pPr>
    <w:rPr>
      <w:sz w:val="20"/>
      <w:szCs w:val="20"/>
    </w:rPr>
  </w:style>
  <w:style w:type="character" w:styleId="af1">
    <w:name w:val="page number"/>
    <w:basedOn w:val="a1"/>
    <w:rsid w:val="00316D6F"/>
  </w:style>
  <w:style w:type="paragraph" w:styleId="10">
    <w:name w:val="toc 1"/>
    <w:basedOn w:val="a0"/>
    <w:next w:val="a0"/>
    <w:autoRedefine/>
    <w:semiHidden/>
    <w:rsid w:val="00316D6F"/>
    <w:pPr>
      <w:tabs>
        <w:tab w:val="right" w:leader="dot" w:pos="9628"/>
      </w:tabs>
      <w:spacing w:before="120" w:after="120"/>
    </w:pPr>
    <w:rPr>
      <w:rFonts w:ascii="標楷體" w:eastAsia="標楷體" w:hAnsi="標楷體"/>
      <w:b/>
      <w:bCs/>
      <w:caps/>
      <w:noProof/>
      <w:sz w:val="36"/>
      <w:szCs w:val="36"/>
    </w:rPr>
  </w:style>
  <w:style w:type="paragraph" w:styleId="25">
    <w:name w:val="toc 2"/>
    <w:basedOn w:val="a0"/>
    <w:next w:val="a0"/>
    <w:autoRedefine/>
    <w:semiHidden/>
    <w:rsid w:val="00316D6F"/>
    <w:pPr>
      <w:ind w:left="240"/>
    </w:pPr>
    <w:rPr>
      <w:smallCaps/>
      <w:sz w:val="20"/>
      <w:szCs w:val="20"/>
    </w:rPr>
  </w:style>
  <w:style w:type="paragraph" w:styleId="33">
    <w:name w:val="toc 3"/>
    <w:basedOn w:val="a0"/>
    <w:next w:val="a0"/>
    <w:autoRedefine/>
    <w:semiHidden/>
    <w:rsid w:val="00316D6F"/>
    <w:pPr>
      <w:tabs>
        <w:tab w:val="right" w:leader="dot" w:pos="9628"/>
      </w:tabs>
      <w:ind w:left="480"/>
    </w:pPr>
    <w:rPr>
      <w:rFonts w:ascii="標楷體" w:eastAsia="標楷體" w:hAnsi="標楷體"/>
      <w:i/>
      <w:iCs/>
      <w:noProof/>
      <w:color w:val="000000"/>
      <w:sz w:val="20"/>
      <w:szCs w:val="20"/>
    </w:rPr>
  </w:style>
  <w:style w:type="paragraph" w:styleId="af2">
    <w:name w:val="header"/>
    <w:basedOn w:val="a0"/>
    <w:rsid w:val="00316D6F"/>
    <w:pPr>
      <w:tabs>
        <w:tab w:val="center" w:pos="4153"/>
        <w:tab w:val="right" w:pos="8306"/>
      </w:tabs>
      <w:snapToGrid w:val="0"/>
    </w:pPr>
    <w:rPr>
      <w:sz w:val="20"/>
      <w:szCs w:val="20"/>
    </w:rPr>
  </w:style>
  <w:style w:type="paragraph" w:styleId="4">
    <w:name w:val="toc 4"/>
    <w:basedOn w:val="a0"/>
    <w:next w:val="a0"/>
    <w:autoRedefine/>
    <w:semiHidden/>
    <w:rsid w:val="00316D6F"/>
    <w:pPr>
      <w:ind w:left="720"/>
    </w:pPr>
    <w:rPr>
      <w:sz w:val="18"/>
      <w:szCs w:val="18"/>
    </w:rPr>
  </w:style>
  <w:style w:type="paragraph" w:styleId="5">
    <w:name w:val="toc 5"/>
    <w:basedOn w:val="a0"/>
    <w:next w:val="a0"/>
    <w:autoRedefine/>
    <w:semiHidden/>
    <w:rsid w:val="00316D6F"/>
    <w:pPr>
      <w:ind w:left="960"/>
    </w:pPr>
    <w:rPr>
      <w:sz w:val="18"/>
      <w:szCs w:val="18"/>
    </w:rPr>
  </w:style>
  <w:style w:type="paragraph" w:styleId="6">
    <w:name w:val="toc 6"/>
    <w:basedOn w:val="a0"/>
    <w:next w:val="a0"/>
    <w:autoRedefine/>
    <w:semiHidden/>
    <w:rsid w:val="00316D6F"/>
    <w:pPr>
      <w:ind w:left="1200"/>
    </w:pPr>
    <w:rPr>
      <w:sz w:val="18"/>
      <w:szCs w:val="18"/>
    </w:rPr>
  </w:style>
  <w:style w:type="paragraph" w:styleId="7">
    <w:name w:val="toc 7"/>
    <w:basedOn w:val="a0"/>
    <w:next w:val="a0"/>
    <w:autoRedefine/>
    <w:semiHidden/>
    <w:rsid w:val="00316D6F"/>
    <w:pPr>
      <w:ind w:left="1440"/>
    </w:pPr>
    <w:rPr>
      <w:sz w:val="18"/>
      <w:szCs w:val="18"/>
    </w:rPr>
  </w:style>
  <w:style w:type="paragraph" w:styleId="8">
    <w:name w:val="toc 8"/>
    <w:basedOn w:val="a0"/>
    <w:next w:val="a0"/>
    <w:autoRedefine/>
    <w:semiHidden/>
    <w:rsid w:val="00316D6F"/>
    <w:pPr>
      <w:ind w:left="1680"/>
    </w:pPr>
    <w:rPr>
      <w:sz w:val="18"/>
      <w:szCs w:val="18"/>
    </w:rPr>
  </w:style>
  <w:style w:type="paragraph" w:styleId="9">
    <w:name w:val="toc 9"/>
    <w:basedOn w:val="a0"/>
    <w:next w:val="a0"/>
    <w:autoRedefine/>
    <w:semiHidden/>
    <w:rsid w:val="00316D6F"/>
    <w:pPr>
      <w:ind w:left="1920"/>
    </w:pPr>
    <w:rPr>
      <w:sz w:val="18"/>
      <w:szCs w:val="18"/>
    </w:rPr>
  </w:style>
  <w:style w:type="paragraph" w:styleId="HTML0">
    <w:name w:val="HTML Preformatted"/>
    <w:basedOn w:val="a0"/>
    <w:rsid w:val="00316D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ottalktext011">
    <w:name w:val="hottalk_text011"/>
    <w:rsid w:val="00316D6F"/>
    <w:rPr>
      <w:b/>
      <w:bCs/>
      <w:strike w:val="0"/>
      <w:dstrike w:val="0"/>
      <w:color w:val="000000"/>
      <w:sz w:val="19"/>
      <w:szCs w:val="19"/>
      <w:u w:val="none"/>
      <w:effect w:val="none"/>
    </w:rPr>
  </w:style>
  <w:style w:type="character" w:customStyle="1" w:styleId="words13gray1">
    <w:name w:val="words13gray1"/>
    <w:rsid w:val="00316D6F"/>
    <w:rPr>
      <w:strike w:val="0"/>
      <w:dstrike w:val="0"/>
      <w:color w:val="626262"/>
      <w:sz w:val="20"/>
      <w:szCs w:val="20"/>
      <w:u w:val="none"/>
      <w:effect w:val="none"/>
    </w:rPr>
  </w:style>
  <w:style w:type="character" w:customStyle="1" w:styleId="word12green1">
    <w:name w:val="word12green1"/>
    <w:rsid w:val="00316D6F"/>
    <w:rPr>
      <w:strike w:val="0"/>
      <w:dstrike w:val="0"/>
      <w:color w:val="128A95"/>
      <w:sz w:val="18"/>
      <w:szCs w:val="18"/>
      <w:u w:val="none"/>
      <w:effect w:val="none"/>
    </w:rPr>
  </w:style>
  <w:style w:type="character" w:customStyle="1" w:styleId="style21">
    <w:name w:val="style21"/>
    <w:rsid w:val="00316D6F"/>
    <w:rPr>
      <w:b/>
      <w:bCs/>
      <w:color w:val="FF0000"/>
    </w:rPr>
  </w:style>
  <w:style w:type="paragraph" w:styleId="34">
    <w:name w:val="Body Text Indent 3"/>
    <w:basedOn w:val="a0"/>
    <w:rsid w:val="00316D6F"/>
    <w:pPr>
      <w:spacing w:line="340" w:lineRule="exact"/>
      <w:ind w:left="543" w:hangingChars="194" w:hanging="543"/>
      <w:jc w:val="both"/>
    </w:pPr>
    <w:rPr>
      <w:rFonts w:ascii="標楷體" w:eastAsia="標楷體" w:hAnsi="標楷體"/>
      <w:sz w:val="28"/>
      <w:szCs w:val="28"/>
    </w:rPr>
  </w:style>
  <w:style w:type="character" w:styleId="af3">
    <w:name w:val="annotation reference"/>
    <w:semiHidden/>
    <w:rsid w:val="00316D6F"/>
    <w:rPr>
      <w:sz w:val="18"/>
      <w:szCs w:val="18"/>
    </w:rPr>
  </w:style>
  <w:style w:type="paragraph" w:styleId="af4">
    <w:name w:val="annotation text"/>
    <w:basedOn w:val="a0"/>
    <w:semiHidden/>
    <w:rsid w:val="00316D6F"/>
  </w:style>
  <w:style w:type="paragraph" w:styleId="af5">
    <w:name w:val="annotation subject"/>
    <w:basedOn w:val="af4"/>
    <w:next w:val="af4"/>
    <w:semiHidden/>
    <w:rsid w:val="00316D6F"/>
    <w:rPr>
      <w:b/>
      <w:bCs/>
    </w:rPr>
  </w:style>
  <w:style w:type="paragraph" w:customStyle="1" w:styleId="h8">
    <w:name w:val="h8"/>
    <w:basedOn w:val="a0"/>
    <w:rsid w:val="00316D6F"/>
    <w:pPr>
      <w:widowControl/>
      <w:spacing w:before="100" w:beforeAutospacing="1" w:after="100" w:afterAutospacing="1"/>
    </w:pPr>
    <w:rPr>
      <w:rFonts w:ascii="新細明體" w:hAnsi="新細明體"/>
      <w:color w:val="333333"/>
      <w:kern w:val="0"/>
    </w:rPr>
  </w:style>
  <w:style w:type="paragraph" w:customStyle="1" w:styleId="af6">
    <w:name w:val="字元"/>
    <w:basedOn w:val="a0"/>
    <w:rsid w:val="004F0662"/>
    <w:pPr>
      <w:widowControl/>
      <w:spacing w:after="160" w:line="240" w:lineRule="exact"/>
    </w:pPr>
    <w:rPr>
      <w:rFonts w:ascii="Tahoma" w:hAnsi="Tahoma"/>
      <w:kern w:val="0"/>
      <w:sz w:val="20"/>
      <w:szCs w:val="20"/>
      <w:lang w:eastAsia="en-US"/>
    </w:rPr>
  </w:style>
  <w:style w:type="paragraph" w:styleId="26">
    <w:name w:val="Body Text 2"/>
    <w:basedOn w:val="a0"/>
    <w:rsid w:val="00316D6F"/>
    <w:rPr>
      <w:b/>
      <w:bCs/>
    </w:rPr>
  </w:style>
  <w:style w:type="character" w:customStyle="1" w:styleId="27">
    <w:name w:val="字元 字元2"/>
    <w:rsid w:val="00316D6F"/>
    <w:rPr>
      <w:b/>
      <w:bCs/>
      <w:kern w:val="2"/>
      <w:sz w:val="24"/>
      <w:szCs w:val="24"/>
    </w:rPr>
  </w:style>
  <w:style w:type="paragraph" w:styleId="35">
    <w:name w:val="Body Text 3"/>
    <w:basedOn w:val="a0"/>
    <w:rsid w:val="00316D6F"/>
    <w:pPr>
      <w:spacing w:line="240" w:lineRule="exact"/>
    </w:pPr>
    <w:rPr>
      <w:color w:val="000000"/>
      <w:sz w:val="22"/>
    </w:rPr>
  </w:style>
  <w:style w:type="character" w:customStyle="1" w:styleId="11">
    <w:name w:val="字元 字元1"/>
    <w:rsid w:val="00316D6F"/>
    <w:rPr>
      <w:color w:val="000000"/>
      <w:kern w:val="2"/>
      <w:sz w:val="22"/>
      <w:szCs w:val="24"/>
    </w:rPr>
  </w:style>
  <w:style w:type="paragraph" w:styleId="af7">
    <w:name w:val="Subtitle"/>
    <w:basedOn w:val="a0"/>
    <w:next w:val="a0"/>
    <w:qFormat/>
    <w:rsid w:val="00316D6F"/>
    <w:pPr>
      <w:spacing w:after="60"/>
      <w:jc w:val="center"/>
      <w:outlineLvl w:val="1"/>
    </w:pPr>
    <w:rPr>
      <w:rFonts w:ascii="Cambria" w:hAnsi="Cambria"/>
      <w:i/>
      <w:iCs/>
    </w:rPr>
  </w:style>
  <w:style w:type="character" w:customStyle="1" w:styleId="af8">
    <w:name w:val="字元 字元"/>
    <w:rsid w:val="00316D6F"/>
    <w:rPr>
      <w:rFonts w:ascii="Cambria" w:hAnsi="Cambria" w:cs="Times New Roman"/>
      <w:i/>
      <w:iCs/>
      <w:kern w:val="2"/>
      <w:sz w:val="24"/>
      <w:szCs w:val="24"/>
    </w:rPr>
  </w:style>
  <w:style w:type="character" w:styleId="af9">
    <w:name w:val="Emphasis"/>
    <w:qFormat/>
    <w:rsid w:val="00316D6F"/>
    <w:rPr>
      <w:i/>
      <w:iCs/>
    </w:rPr>
  </w:style>
  <w:style w:type="paragraph" w:customStyle="1" w:styleId="12">
    <w:name w:val="清單段落1"/>
    <w:basedOn w:val="a0"/>
    <w:rsid w:val="002C405C"/>
    <w:pPr>
      <w:ind w:leftChars="200" w:left="480"/>
    </w:pPr>
    <w:rPr>
      <w:rFonts w:ascii="Calibri" w:hAnsi="Calibri"/>
      <w:szCs w:val="22"/>
    </w:rPr>
  </w:style>
  <w:style w:type="paragraph" w:customStyle="1" w:styleId="afa">
    <w:name w:val="主旨"/>
    <w:basedOn w:val="a0"/>
    <w:rsid w:val="002A1222"/>
    <w:pPr>
      <w:snapToGrid w:val="0"/>
    </w:pPr>
    <w:rPr>
      <w:rFonts w:eastAsia="標楷體"/>
      <w:sz w:val="36"/>
      <w:szCs w:val="20"/>
    </w:rPr>
  </w:style>
  <w:style w:type="table" w:styleId="afb">
    <w:name w:val="Table Grid"/>
    <w:basedOn w:val="a2"/>
    <w:rsid w:val="007E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標題 2 字元"/>
    <w:link w:val="20"/>
    <w:rsid w:val="006F38AB"/>
    <w:rPr>
      <w:rFonts w:ascii="Arial" w:hAnsi="Arial"/>
      <w:b/>
      <w:bCs/>
      <w:kern w:val="2"/>
      <w:sz w:val="48"/>
      <w:szCs w:val="48"/>
    </w:rPr>
  </w:style>
  <w:style w:type="paragraph" w:customStyle="1" w:styleId="Default">
    <w:name w:val="Default"/>
    <w:rsid w:val="006F38A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1E11B5"/>
    <w:rPr>
      <w:rFonts w:ascii="Arial" w:hAnsi="Arial"/>
      <w:b/>
      <w:bCs/>
      <w:kern w:val="2"/>
      <w:sz w:val="36"/>
      <w:szCs w:val="36"/>
    </w:rPr>
  </w:style>
  <w:style w:type="table" w:styleId="-3">
    <w:name w:val="Light Grid Accent 3"/>
    <w:basedOn w:val="a2"/>
    <w:uiPriority w:val="62"/>
    <w:rsid w:val="004443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0">
    <w:name w:val="Light Shading Accent 3"/>
    <w:basedOn w:val="a2"/>
    <w:uiPriority w:val="60"/>
    <w:rsid w:val="004443A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Colorful Grid Accent 4"/>
    <w:basedOn w:val="a2"/>
    <w:uiPriority w:val="73"/>
    <w:rsid w:val="004443A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31">
    <w:name w:val="Light List Accent 3"/>
    <w:basedOn w:val="a2"/>
    <w:uiPriority w:val="61"/>
    <w:rsid w:val="004443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742">
      <w:bodyDiv w:val="1"/>
      <w:marLeft w:val="0"/>
      <w:marRight w:val="0"/>
      <w:marTop w:val="0"/>
      <w:marBottom w:val="0"/>
      <w:divBdr>
        <w:top w:val="none" w:sz="0" w:space="0" w:color="auto"/>
        <w:left w:val="none" w:sz="0" w:space="0" w:color="auto"/>
        <w:bottom w:val="none" w:sz="0" w:space="0" w:color="auto"/>
        <w:right w:val="none" w:sz="0" w:space="0" w:color="auto"/>
      </w:divBdr>
    </w:div>
    <w:div w:id="32577670">
      <w:bodyDiv w:val="1"/>
      <w:marLeft w:val="0"/>
      <w:marRight w:val="0"/>
      <w:marTop w:val="0"/>
      <w:marBottom w:val="0"/>
      <w:divBdr>
        <w:top w:val="none" w:sz="0" w:space="0" w:color="auto"/>
        <w:left w:val="none" w:sz="0" w:space="0" w:color="auto"/>
        <w:bottom w:val="none" w:sz="0" w:space="0" w:color="auto"/>
        <w:right w:val="none" w:sz="0" w:space="0" w:color="auto"/>
      </w:divBdr>
    </w:div>
    <w:div w:id="212084544">
      <w:bodyDiv w:val="1"/>
      <w:marLeft w:val="0"/>
      <w:marRight w:val="0"/>
      <w:marTop w:val="0"/>
      <w:marBottom w:val="0"/>
      <w:divBdr>
        <w:top w:val="none" w:sz="0" w:space="0" w:color="auto"/>
        <w:left w:val="none" w:sz="0" w:space="0" w:color="auto"/>
        <w:bottom w:val="none" w:sz="0" w:space="0" w:color="auto"/>
        <w:right w:val="none" w:sz="0" w:space="0" w:color="auto"/>
      </w:divBdr>
    </w:div>
    <w:div w:id="433398825">
      <w:bodyDiv w:val="1"/>
      <w:marLeft w:val="0"/>
      <w:marRight w:val="0"/>
      <w:marTop w:val="0"/>
      <w:marBottom w:val="0"/>
      <w:divBdr>
        <w:top w:val="none" w:sz="0" w:space="0" w:color="auto"/>
        <w:left w:val="none" w:sz="0" w:space="0" w:color="auto"/>
        <w:bottom w:val="none" w:sz="0" w:space="0" w:color="auto"/>
        <w:right w:val="none" w:sz="0" w:space="0" w:color="auto"/>
      </w:divBdr>
    </w:div>
    <w:div w:id="456533596">
      <w:bodyDiv w:val="1"/>
      <w:marLeft w:val="0"/>
      <w:marRight w:val="0"/>
      <w:marTop w:val="0"/>
      <w:marBottom w:val="0"/>
      <w:divBdr>
        <w:top w:val="none" w:sz="0" w:space="0" w:color="auto"/>
        <w:left w:val="none" w:sz="0" w:space="0" w:color="auto"/>
        <w:bottom w:val="none" w:sz="0" w:space="0" w:color="auto"/>
        <w:right w:val="none" w:sz="0" w:space="0" w:color="auto"/>
      </w:divBdr>
    </w:div>
    <w:div w:id="502208877">
      <w:bodyDiv w:val="1"/>
      <w:marLeft w:val="0"/>
      <w:marRight w:val="0"/>
      <w:marTop w:val="0"/>
      <w:marBottom w:val="0"/>
      <w:divBdr>
        <w:top w:val="none" w:sz="0" w:space="0" w:color="auto"/>
        <w:left w:val="none" w:sz="0" w:space="0" w:color="auto"/>
        <w:bottom w:val="none" w:sz="0" w:space="0" w:color="auto"/>
        <w:right w:val="none" w:sz="0" w:space="0" w:color="auto"/>
      </w:divBdr>
    </w:div>
    <w:div w:id="522980690">
      <w:bodyDiv w:val="1"/>
      <w:marLeft w:val="0"/>
      <w:marRight w:val="0"/>
      <w:marTop w:val="0"/>
      <w:marBottom w:val="0"/>
      <w:divBdr>
        <w:top w:val="none" w:sz="0" w:space="0" w:color="auto"/>
        <w:left w:val="none" w:sz="0" w:space="0" w:color="auto"/>
        <w:bottom w:val="none" w:sz="0" w:space="0" w:color="auto"/>
        <w:right w:val="none" w:sz="0" w:space="0" w:color="auto"/>
      </w:divBdr>
    </w:div>
    <w:div w:id="542254237">
      <w:bodyDiv w:val="1"/>
      <w:marLeft w:val="0"/>
      <w:marRight w:val="0"/>
      <w:marTop w:val="0"/>
      <w:marBottom w:val="0"/>
      <w:divBdr>
        <w:top w:val="none" w:sz="0" w:space="0" w:color="auto"/>
        <w:left w:val="none" w:sz="0" w:space="0" w:color="auto"/>
        <w:bottom w:val="none" w:sz="0" w:space="0" w:color="auto"/>
        <w:right w:val="none" w:sz="0" w:space="0" w:color="auto"/>
      </w:divBdr>
    </w:div>
    <w:div w:id="576011673">
      <w:bodyDiv w:val="1"/>
      <w:marLeft w:val="0"/>
      <w:marRight w:val="0"/>
      <w:marTop w:val="0"/>
      <w:marBottom w:val="0"/>
      <w:divBdr>
        <w:top w:val="none" w:sz="0" w:space="0" w:color="auto"/>
        <w:left w:val="none" w:sz="0" w:space="0" w:color="auto"/>
        <w:bottom w:val="none" w:sz="0" w:space="0" w:color="auto"/>
        <w:right w:val="none" w:sz="0" w:space="0" w:color="auto"/>
      </w:divBdr>
    </w:div>
    <w:div w:id="629822544">
      <w:bodyDiv w:val="1"/>
      <w:marLeft w:val="0"/>
      <w:marRight w:val="0"/>
      <w:marTop w:val="0"/>
      <w:marBottom w:val="0"/>
      <w:divBdr>
        <w:top w:val="none" w:sz="0" w:space="0" w:color="auto"/>
        <w:left w:val="none" w:sz="0" w:space="0" w:color="auto"/>
        <w:bottom w:val="none" w:sz="0" w:space="0" w:color="auto"/>
        <w:right w:val="none" w:sz="0" w:space="0" w:color="auto"/>
      </w:divBdr>
    </w:div>
    <w:div w:id="789006569">
      <w:bodyDiv w:val="1"/>
      <w:marLeft w:val="0"/>
      <w:marRight w:val="0"/>
      <w:marTop w:val="0"/>
      <w:marBottom w:val="0"/>
      <w:divBdr>
        <w:top w:val="none" w:sz="0" w:space="0" w:color="auto"/>
        <w:left w:val="none" w:sz="0" w:space="0" w:color="auto"/>
        <w:bottom w:val="none" w:sz="0" w:space="0" w:color="auto"/>
        <w:right w:val="none" w:sz="0" w:space="0" w:color="auto"/>
      </w:divBdr>
    </w:div>
    <w:div w:id="819467484">
      <w:bodyDiv w:val="1"/>
      <w:marLeft w:val="0"/>
      <w:marRight w:val="0"/>
      <w:marTop w:val="0"/>
      <w:marBottom w:val="0"/>
      <w:divBdr>
        <w:top w:val="none" w:sz="0" w:space="0" w:color="auto"/>
        <w:left w:val="none" w:sz="0" w:space="0" w:color="auto"/>
        <w:bottom w:val="none" w:sz="0" w:space="0" w:color="auto"/>
        <w:right w:val="none" w:sz="0" w:space="0" w:color="auto"/>
      </w:divBdr>
      <w:divsChild>
        <w:div w:id="308369112">
          <w:marLeft w:val="0"/>
          <w:marRight w:val="0"/>
          <w:marTop w:val="0"/>
          <w:marBottom w:val="0"/>
          <w:divBdr>
            <w:top w:val="none" w:sz="0" w:space="0" w:color="auto"/>
            <w:left w:val="none" w:sz="0" w:space="0" w:color="auto"/>
            <w:bottom w:val="none" w:sz="0" w:space="0" w:color="auto"/>
            <w:right w:val="none" w:sz="0" w:space="0" w:color="auto"/>
          </w:divBdr>
          <w:divsChild>
            <w:div w:id="798692988">
              <w:marLeft w:val="0"/>
              <w:marRight w:val="0"/>
              <w:marTop w:val="0"/>
              <w:marBottom w:val="0"/>
              <w:divBdr>
                <w:top w:val="none" w:sz="0" w:space="0" w:color="auto"/>
                <w:left w:val="none" w:sz="0" w:space="0" w:color="auto"/>
                <w:bottom w:val="none" w:sz="0" w:space="0" w:color="auto"/>
                <w:right w:val="none" w:sz="0" w:space="0" w:color="auto"/>
              </w:divBdr>
              <w:divsChild>
                <w:div w:id="493374517">
                  <w:marLeft w:val="0"/>
                  <w:marRight w:val="0"/>
                  <w:marTop w:val="0"/>
                  <w:marBottom w:val="0"/>
                  <w:divBdr>
                    <w:top w:val="none" w:sz="0" w:space="0" w:color="auto"/>
                    <w:left w:val="none" w:sz="0" w:space="0" w:color="auto"/>
                    <w:bottom w:val="none" w:sz="0" w:space="0" w:color="auto"/>
                    <w:right w:val="none" w:sz="0" w:space="0" w:color="auto"/>
                  </w:divBdr>
                  <w:divsChild>
                    <w:div w:id="2105177200">
                      <w:marLeft w:val="30"/>
                      <w:marRight w:val="30"/>
                      <w:marTop w:val="30"/>
                      <w:marBottom w:val="30"/>
                      <w:divBdr>
                        <w:top w:val="none" w:sz="0" w:space="0" w:color="auto"/>
                        <w:left w:val="none" w:sz="0" w:space="0" w:color="auto"/>
                        <w:bottom w:val="none" w:sz="0" w:space="0" w:color="auto"/>
                        <w:right w:val="none" w:sz="0" w:space="0" w:color="auto"/>
                      </w:divBdr>
                      <w:divsChild>
                        <w:div w:id="121099932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38345742">
      <w:bodyDiv w:val="1"/>
      <w:marLeft w:val="0"/>
      <w:marRight w:val="0"/>
      <w:marTop w:val="0"/>
      <w:marBottom w:val="0"/>
      <w:divBdr>
        <w:top w:val="none" w:sz="0" w:space="0" w:color="auto"/>
        <w:left w:val="none" w:sz="0" w:space="0" w:color="auto"/>
        <w:bottom w:val="none" w:sz="0" w:space="0" w:color="auto"/>
        <w:right w:val="none" w:sz="0" w:space="0" w:color="auto"/>
      </w:divBdr>
    </w:div>
    <w:div w:id="860900283">
      <w:bodyDiv w:val="1"/>
      <w:marLeft w:val="0"/>
      <w:marRight w:val="0"/>
      <w:marTop w:val="0"/>
      <w:marBottom w:val="0"/>
      <w:divBdr>
        <w:top w:val="none" w:sz="0" w:space="0" w:color="auto"/>
        <w:left w:val="none" w:sz="0" w:space="0" w:color="auto"/>
        <w:bottom w:val="none" w:sz="0" w:space="0" w:color="auto"/>
        <w:right w:val="none" w:sz="0" w:space="0" w:color="auto"/>
      </w:divBdr>
    </w:div>
    <w:div w:id="899098327">
      <w:bodyDiv w:val="1"/>
      <w:marLeft w:val="0"/>
      <w:marRight w:val="0"/>
      <w:marTop w:val="0"/>
      <w:marBottom w:val="0"/>
      <w:divBdr>
        <w:top w:val="none" w:sz="0" w:space="0" w:color="auto"/>
        <w:left w:val="none" w:sz="0" w:space="0" w:color="auto"/>
        <w:bottom w:val="none" w:sz="0" w:space="0" w:color="auto"/>
        <w:right w:val="none" w:sz="0" w:space="0" w:color="auto"/>
      </w:divBdr>
    </w:div>
    <w:div w:id="920941963">
      <w:bodyDiv w:val="1"/>
      <w:marLeft w:val="0"/>
      <w:marRight w:val="0"/>
      <w:marTop w:val="0"/>
      <w:marBottom w:val="0"/>
      <w:divBdr>
        <w:top w:val="none" w:sz="0" w:space="0" w:color="auto"/>
        <w:left w:val="none" w:sz="0" w:space="0" w:color="auto"/>
        <w:bottom w:val="none" w:sz="0" w:space="0" w:color="auto"/>
        <w:right w:val="none" w:sz="0" w:space="0" w:color="auto"/>
      </w:divBdr>
    </w:div>
    <w:div w:id="956175779">
      <w:bodyDiv w:val="1"/>
      <w:marLeft w:val="0"/>
      <w:marRight w:val="0"/>
      <w:marTop w:val="0"/>
      <w:marBottom w:val="0"/>
      <w:divBdr>
        <w:top w:val="none" w:sz="0" w:space="0" w:color="auto"/>
        <w:left w:val="none" w:sz="0" w:space="0" w:color="auto"/>
        <w:bottom w:val="none" w:sz="0" w:space="0" w:color="auto"/>
        <w:right w:val="none" w:sz="0" w:space="0" w:color="auto"/>
      </w:divBdr>
    </w:div>
    <w:div w:id="1133911778">
      <w:bodyDiv w:val="1"/>
      <w:marLeft w:val="0"/>
      <w:marRight w:val="0"/>
      <w:marTop w:val="0"/>
      <w:marBottom w:val="0"/>
      <w:divBdr>
        <w:top w:val="none" w:sz="0" w:space="0" w:color="auto"/>
        <w:left w:val="none" w:sz="0" w:space="0" w:color="auto"/>
        <w:bottom w:val="none" w:sz="0" w:space="0" w:color="auto"/>
        <w:right w:val="none" w:sz="0" w:space="0" w:color="auto"/>
      </w:divBdr>
    </w:div>
    <w:div w:id="1146165974">
      <w:bodyDiv w:val="1"/>
      <w:marLeft w:val="0"/>
      <w:marRight w:val="0"/>
      <w:marTop w:val="0"/>
      <w:marBottom w:val="0"/>
      <w:divBdr>
        <w:top w:val="none" w:sz="0" w:space="0" w:color="auto"/>
        <w:left w:val="none" w:sz="0" w:space="0" w:color="auto"/>
        <w:bottom w:val="none" w:sz="0" w:space="0" w:color="auto"/>
        <w:right w:val="none" w:sz="0" w:space="0" w:color="auto"/>
      </w:divBdr>
    </w:div>
    <w:div w:id="1378705499">
      <w:bodyDiv w:val="1"/>
      <w:marLeft w:val="0"/>
      <w:marRight w:val="0"/>
      <w:marTop w:val="0"/>
      <w:marBottom w:val="0"/>
      <w:divBdr>
        <w:top w:val="none" w:sz="0" w:space="0" w:color="auto"/>
        <w:left w:val="none" w:sz="0" w:space="0" w:color="auto"/>
        <w:bottom w:val="none" w:sz="0" w:space="0" w:color="auto"/>
        <w:right w:val="none" w:sz="0" w:space="0" w:color="auto"/>
      </w:divBdr>
    </w:div>
    <w:div w:id="1450008571">
      <w:bodyDiv w:val="1"/>
      <w:marLeft w:val="0"/>
      <w:marRight w:val="0"/>
      <w:marTop w:val="0"/>
      <w:marBottom w:val="0"/>
      <w:divBdr>
        <w:top w:val="none" w:sz="0" w:space="0" w:color="auto"/>
        <w:left w:val="none" w:sz="0" w:space="0" w:color="auto"/>
        <w:bottom w:val="none" w:sz="0" w:space="0" w:color="auto"/>
        <w:right w:val="none" w:sz="0" w:space="0" w:color="auto"/>
      </w:divBdr>
    </w:div>
    <w:div w:id="1663116116">
      <w:bodyDiv w:val="1"/>
      <w:marLeft w:val="0"/>
      <w:marRight w:val="0"/>
      <w:marTop w:val="0"/>
      <w:marBottom w:val="0"/>
      <w:divBdr>
        <w:top w:val="none" w:sz="0" w:space="0" w:color="auto"/>
        <w:left w:val="none" w:sz="0" w:space="0" w:color="auto"/>
        <w:bottom w:val="none" w:sz="0" w:space="0" w:color="auto"/>
        <w:right w:val="none" w:sz="0" w:space="0" w:color="auto"/>
      </w:divBdr>
    </w:div>
    <w:div w:id="1664821081">
      <w:bodyDiv w:val="1"/>
      <w:marLeft w:val="0"/>
      <w:marRight w:val="0"/>
      <w:marTop w:val="0"/>
      <w:marBottom w:val="0"/>
      <w:divBdr>
        <w:top w:val="none" w:sz="0" w:space="0" w:color="auto"/>
        <w:left w:val="none" w:sz="0" w:space="0" w:color="auto"/>
        <w:bottom w:val="none" w:sz="0" w:space="0" w:color="auto"/>
        <w:right w:val="none" w:sz="0" w:space="0" w:color="auto"/>
      </w:divBdr>
    </w:div>
    <w:div w:id="1715302460">
      <w:bodyDiv w:val="1"/>
      <w:marLeft w:val="0"/>
      <w:marRight w:val="0"/>
      <w:marTop w:val="0"/>
      <w:marBottom w:val="0"/>
      <w:divBdr>
        <w:top w:val="none" w:sz="0" w:space="0" w:color="auto"/>
        <w:left w:val="none" w:sz="0" w:space="0" w:color="auto"/>
        <w:bottom w:val="none" w:sz="0" w:space="0" w:color="auto"/>
        <w:right w:val="none" w:sz="0" w:space="0" w:color="auto"/>
      </w:divBdr>
    </w:div>
    <w:div w:id="1726218510">
      <w:bodyDiv w:val="1"/>
      <w:marLeft w:val="0"/>
      <w:marRight w:val="0"/>
      <w:marTop w:val="0"/>
      <w:marBottom w:val="0"/>
      <w:divBdr>
        <w:top w:val="none" w:sz="0" w:space="0" w:color="auto"/>
        <w:left w:val="none" w:sz="0" w:space="0" w:color="auto"/>
        <w:bottom w:val="none" w:sz="0" w:space="0" w:color="auto"/>
        <w:right w:val="none" w:sz="0" w:space="0" w:color="auto"/>
      </w:divBdr>
    </w:div>
    <w:div w:id="1870874141">
      <w:bodyDiv w:val="1"/>
      <w:marLeft w:val="0"/>
      <w:marRight w:val="0"/>
      <w:marTop w:val="0"/>
      <w:marBottom w:val="0"/>
      <w:divBdr>
        <w:top w:val="none" w:sz="0" w:space="0" w:color="auto"/>
        <w:left w:val="none" w:sz="0" w:space="0" w:color="auto"/>
        <w:bottom w:val="none" w:sz="0" w:space="0" w:color="auto"/>
        <w:right w:val="none" w:sz="0" w:space="0" w:color="auto"/>
      </w:divBdr>
    </w:div>
    <w:div w:id="1890845837">
      <w:bodyDiv w:val="1"/>
      <w:marLeft w:val="0"/>
      <w:marRight w:val="0"/>
      <w:marTop w:val="0"/>
      <w:marBottom w:val="0"/>
      <w:divBdr>
        <w:top w:val="none" w:sz="0" w:space="0" w:color="auto"/>
        <w:left w:val="none" w:sz="0" w:space="0" w:color="auto"/>
        <w:bottom w:val="none" w:sz="0" w:space="0" w:color="auto"/>
        <w:right w:val="none" w:sz="0" w:space="0" w:color="auto"/>
      </w:divBdr>
    </w:div>
    <w:div w:id="1931885063">
      <w:bodyDiv w:val="1"/>
      <w:marLeft w:val="0"/>
      <w:marRight w:val="0"/>
      <w:marTop w:val="0"/>
      <w:marBottom w:val="0"/>
      <w:divBdr>
        <w:top w:val="none" w:sz="0" w:space="0" w:color="auto"/>
        <w:left w:val="none" w:sz="0" w:space="0" w:color="auto"/>
        <w:bottom w:val="none" w:sz="0" w:space="0" w:color="auto"/>
        <w:right w:val="none" w:sz="0" w:space="0" w:color="auto"/>
      </w:divBdr>
    </w:div>
    <w:div w:id="2117827289">
      <w:bodyDiv w:val="1"/>
      <w:marLeft w:val="0"/>
      <w:marRight w:val="0"/>
      <w:marTop w:val="0"/>
      <w:marBottom w:val="0"/>
      <w:divBdr>
        <w:top w:val="none" w:sz="0" w:space="0" w:color="auto"/>
        <w:left w:val="none" w:sz="0" w:space="0" w:color="auto"/>
        <w:bottom w:val="none" w:sz="0" w:space="0" w:color="auto"/>
        <w:right w:val="none" w:sz="0" w:space="0" w:color="auto"/>
      </w:divBdr>
    </w:div>
    <w:div w:id="2130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center.nccu.id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6215-2EF3-4A20-9190-418C0237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617</Words>
  <Characters>3520</Characters>
  <Application>Microsoft Office Word</Application>
  <DocSecurity>0</DocSecurity>
  <Lines>29</Lines>
  <Paragraphs>8</Paragraphs>
  <ScaleCrop>false</ScaleCrop>
  <Company>cherry</Company>
  <LinksUpToDate>false</LinksUpToDate>
  <CharactersWithSpaces>4129</CharactersWithSpaces>
  <SharedDoc>false</SharedDoc>
  <HLinks>
    <vt:vector size="6" baseType="variant">
      <vt:variant>
        <vt:i4>4128884</vt:i4>
      </vt:variant>
      <vt:variant>
        <vt:i4>0</vt:i4>
      </vt:variant>
      <vt:variant>
        <vt:i4>0</vt:i4>
      </vt:variant>
      <vt:variant>
        <vt:i4>5</vt:i4>
      </vt:variant>
      <vt:variant>
        <vt:lpwstr>http://center.nccu.idv.tw/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前言</dc:title>
  <dc:creator>cherry</dc:creator>
  <cp:lastModifiedBy>oooz</cp:lastModifiedBy>
  <cp:revision>16</cp:revision>
  <cp:lastPrinted>2016-11-17T01:09:00Z</cp:lastPrinted>
  <dcterms:created xsi:type="dcterms:W3CDTF">2018-01-03T04:01:00Z</dcterms:created>
  <dcterms:modified xsi:type="dcterms:W3CDTF">2018-07-16T07:54:00Z</dcterms:modified>
</cp:coreProperties>
</file>