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80" w:type="dxa"/>
        <w:tblInd w:w="-543"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49"/>
        <w:gridCol w:w="5577"/>
        <w:gridCol w:w="3112"/>
        <w:gridCol w:w="1984"/>
        <w:gridCol w:w="992"/>
        <w:gridCol w:w="1566"/>
      </w:tblGrid>
      <w:tr w:rsidR="00D664E4" w:rsidRPr="00D664E4" w:rsidTr="0068367C">
        <w:trPr>
          <w:trHeight w:val="390"/>
          <w:tblHeader/>
        </w:trPr>
        <w:tc>
          <w:tcPr>
            <w:tcW w:w="1349" w:type="dxa"/>
            <w:tcBorders>
              <w:top w:val="single" w:sz="2" w:space="0" w:color="000000"/>
              <w:left w:val="single" w:sz="2" w:space="0" w:color="000000"/>
              <w:bottom w:val="single" w:sz="2" w:space="0" w:color="000000"/>
            </w:tcBorders>
            <w:shd w:val="clear" w:color="auto" w:fill="FFF2CC" w:themeFill="accent4" w:themeFillTint="33"/>
            <w:tcMar>
              <w:left w:w="54" w:type="dxa"/>
            </w:tcMar>
            <w:vAlign w:val="center"/>
          </w:tcPr>
          <w:p w:rsidR="00ED62ED" w:rsidRPr="00D664E4" w:rsidRDefault="00ED62ED"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編號</w:t>
            </w:r>
          </w:p>
          <w:p w:rsidR="00FE102D" w:rsidRPr="00D664E4" w:rsidRDefault="00ED62ED" w:rsidP="00FD4812">
            <w:pPr>
              <w:spacing w:line="240" w:lineRule="exact"/>
              <w:jc w:val="center"/>
              <w:rPr>
                <w:rFonts w:ascii="Times New Roman" w:eastAsia="標楷體" w:hAnsi="Times New Roman" w:cs="Times New Roman"/>
                <w:b/>
                <w:lang w:eastAsia="zh-TW"/>
              </w:rPr>
            </w:pPr>
            <w:r w:rsidRPr="00D664E4">
              <w:rPr>
                <w:rFonts w:ascii="Times New Roman" w:eastAsia="標楷體" w:hAnsi="Times New Roman" w:cs="Times New Roman"/>
                <w:lang w:eastAsia="zh-TW"/>
              </w:rPr>
              <w:t>Article</w:t>
            </w:r>
          </w:p>
        </w:tc>
        <w:tc>
          <w:tcPr>
            <w:tcW w:w="5577"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tcMar>
              <w:left w:w="54" w:type="dxa"/>
            </w:tcMar>
            <w:vAlign w:val="center"/>
          </w:tcPr>
          <w:p w:rsidR="00ED62ED" w:rsidRPr="00D664E4" w:rsidRDefault="00463527"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條文</w:t>
            </w:r>
            <w:r w:rsidR="00832397" w:rsidRPr="00D664E4">
              <w:rPr>
                <w:rFonts w:ascii="Times New Roman" w:eastAsia="標楷體" w:hAnsi="Times New Roman" w:cs="Times New Roman"/>
                <w:lang w:eastAsia="zh-TW"/>
              </w:rPr>
              <w:t>內容</w:t>
            </w:r>
          </w:p>
          <w:p w:rsidR="00FE102D" w:rsidRPr="00D664E4" w:rsidRDefault="00832397" w:rsidP="00FD4812">
            <w:pPr>
              <w:spacing w:line="240" w:lineRule="exact"/>
              <w:jc w:val="center"/>
              <w:rPr>
                <w:rFonts w:ascii="Times New Roman" w:eastAsia="標楷體" w:hAnsi="Times New Roman" w:cs="Times New Roman"/>
                <w:b/>
              </w:rPr>
            </w:pPr>
            <w:r w:rsidRPr="00D664E4">
              <w:rPr>
                <w:rFonts w:ascii="Times New Roman" w:eastAsia="標楷體" w:hAnsi="Times New Roman" w:cs="Times New Roman"/>
                <w:lang w:eastAsia="zh-TW"/>
              </w:rPr>
              <w:t>Text</w:t>
            </w:r>
          </w:p>
        </w:tc>
        <w:tc>
          <w:tcPr>
            <w:tcW w:w="3112"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vAlign w:val="center"/>
          </w:tcPr>
          <w:p w:rsidR="00FB6AB5" w:rsidRPr="00D664E4" w:rsidRDefault="00FB6AB5"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公司手冊參照</w:t>
            </w:r>
          </w:p>
          <w:p w:rsidR="00FE102D" w:rsidRPr="00D664E4" w:rsidRDefault="00FB6AB5"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 xml:space="preserve">Company </w:t>
            </w:r>
            <w:r w:rsidR="0065782D" w:rsidRPr="00D664E4">
              <w:rPr>
                <w:rFonts w:ascii="Times New Roman" w:eastAsia="標楷體" w:hAnsi="Times New Roman" w:cs="Times New Roman"/>
                <w:lang w:eastAsia="zh-TW"/>
              </w:rPr>
              <w:t>Manual</w:t>
            </w:r>
            <w:r w:rsidRPr="00D664E4">
              <w:rPr>
                <w:rFonts w:ascii="Times New Roman" w:eastAsia="標楷體" w:hAnsi="Times New Roman" w:cs="Times New Roman"/>
                <w:lang w:eastAsia="zh-TW"/>
              </w:rPr>
              <w:t xml:space="preserve"> </w:t>
            </w:r>
            <w:r w:rsidR="00FE102D" w:rsidRPr="00D664E4">
              <w:rPr>
                <w:rFonts w:ascii="Times New Roman" w:eastAsia="標楷體" w:hAnsi="Times New Roman" w:cs="Times New Roman"/>
                <w:lang w:eastAsia="zh-TW"/>
              </w:rPr>
              <w:t>Reference</w:t>
            </w:r>
          </w:p>
        </w:tc>
        <w:tc>
          <w:tcPr>
            <w:tcW w:w="1984"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vAlign w:val="center"/>
          </w:tcPr>
          <w:p w:rsidR="00FB6AB5" w:rsidRPr="00D664E4" w:rsidRDefault="00FB6AB5"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公司陳述</w:t>
            </w:r>
          </w:p>
          <w:p w:rsidR="00FE102D" w:rsidRPr="00D664E4" w:rsidRDefault="0065782D"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 xml:space="preserve">Applicant </w:t>
            </w:r>
            <w:r w:rsidR="00FE102D" w:rsidRPr="00D664E4">
              <w:rPr>
                <w:rFonts w:ascii="Times New Roman" w:eastAsia="標楷體" w:hAnsi="Times New Roman" w:cs="Times New Roman"/>
                <w:lang w:eastAsia="zh-TW"/>
              </w:rPr>
              <w:t>Comments</w:t>
            </w:r>
          </w:p>
        </w:tc>
        <w:tc>
          <w:tcPr>
            <w:tcW w:w="992"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vAlign w:val="center"/>
          </w:tcPr>
          <w:p w:rsidR="00FB6AB5" w:rsidRPr="00D664E4" w:rsidRDefault="00FB6AB5"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情況</w:t>
            </w:r>
          </w:p>
          <w:p w:rsidR="00FE102D" w:rsidRPr="00D664E4" w:rsidRDefault="0065782D"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Status</w:t>
            </w:r>
          </w:p>
        </w:tc>
        <w:tc>
          <w:tcPr>
            <w:tcW w:w="1566" w:type="dxa"/>
            <w:tcBorders>
              <w:top w:val="single" w:sz="2" w:space="0" w:color="000000"/>
              <w:left w:val="single" w:sz="2" w:space="0" w:color="000000"/>
              <w:bottom w:val="single" w:sz="2" w:space="0" w:color="000000"/>
              <w:right w:val="single" w:sz="2" w:space="0" w:color="000000"/>
            </w:tcBorders>
            <w:shd w:val="clear" w:color="auto" w:fill="FFF2CC" w:themeFill="accent4" w:themeFillTint="33"/>
            <w:vAlign w:val="center"/>
          </w:tcPr>
          <w:p w:rsidR="00FE102D" w:rsidRPr="00D664E4" w:rsidRDefault="00FB6AB5"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審查結果</w:t>
            </w:r>
          </w:p>
          <w:p w:rsidR="00FB6AB5" w:rsidRPr="00D664E4" w:rsidRDefault="00FB6AB5"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Inspector/Date</w:t>
            </w:r>
          </w:p>
        </w:tc>
      </w:tr>
      <w:tr w:rsidR="00D664E4" w:rsidRPr="00D664E4" w:rsidTr="0068367C">
        <w:trPr>
          <w:trHeight w:val="318"/>
        </w:trPr>
        <w:tc>
          <w:tcPr>
            <w:tcW w:w="1349" w:type="dxa"/>
            <w:tcBorders>
              <w:top w:val="single" w:sz="2" w:space="0" w:color="000000"/>
              <w:left w:val="single" w:sz="2" w:space="0" w:color="000000"/>
              <w:bottom w:val="single" w:sz="2" w:space="0" w:color="000000"/>
            </w:tcBorders>
            <w:shd w:val="clear" w:color="auto" w:fill="D9D9D9" w:themeFill="background1" w:themeFillShade="D9"/>
            <w:tcMar>
              <w:left w:w="54" w:type="dxa"/>
            </w:tcMar>
            <w:vAlign w:val="center"/>
          </w:tcPr>
          <w:p w:rsidR="002E652C" w:rsidRPr="00D664E4" w:rsidRDefault="00F76F61" w:rsidP="00FD4812">
            <w:pPr>
              <w:spacing w:line="240" w:lineRule="exact"/>
              <w:jc w:val="center"/>
              <w:rPr>
                <w:rFonts w:ascii="Times New Roman" w:eastAsia="標楷體" w:hAnsi="Times New Roman" w:cs="Times New Roman"/>
                <w:b/>
              </w:rPr>
            </w:pPr>
            <w:r w:rsidRPr="00D664E4">
              <w:rPr>
                <w:rFonts w:ascii="Times New Roman" w:eastAsia="標楷體" w:hAnsi="Times New Roman" w:cs="Times New Roman"/>
                <w:b/>
                <w:lang w:eastAsia="zh-TW"/>
              </w:rPr>
              <w:t>一、</w:t>
            </w:r>
          </w:p>
        </w:tc>
        <w:tc>
          <w:tcPr>
            <w:tcW w:w="557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left w:w="54" w:type="dxa"/>
            </w:tcMar>
            <w:vAlign w:val="center"/>
          </w:tcPr>
          <w:p w:rsidR="002E652C" w:rsidRPr="00EF121B" w:rsidRDefault="00F76F61"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作業依據</w:t>
            </w:r>
          </w:p>
        </w:tc>
        <w:tc>
          <w:tcPr>
            <w:tcW w:w="311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E652C" w:rsidRPr="00D664E4" w:rsidRDefault="002E652C" w:rsidP="00FD4812">
            <w:pPr>
              <w:spacing w:line="240" w:lineRule="exact"/>
              <w:jc w:val="center"/>
              <w:rPr>
                <w:rFonts w:ascii="Times New Roman" w:eastAsia="標楷體" w:hAnsi="Times New Roman" w:cs="Times New Roman"/>
                <w:b/>
              </w:rPr>
            </w:pPr>
          </w:p>
        </w:tc>
        <w:tc>
          <w:tcPr>
            <w:tcW w:w="198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E652C" w:rsidRPr="00D664E4" w:rsidRDefault="002E652C" w:rsidP="00FD4812">
            <w:pPr>
              <w:spacing w:line="240" w:lineRule="exact"/>
              <w:jc w:val="center"/>
              <w:rPr>
                <w:rFonts w:ascii="Times New Roman" w:eastAsia="標楷體" w:hAnsi="Times New Roman" w:cs="Times New Roman"/>
                <w:b/>
              </w:rPr>
            </w:pPr>
          </w:p>
        </w:tc>
        <w:tc>
          <w:tcPr>
            <w:tcW w:w="99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E652C" w:rsidRPr="00D664E4" w:rsidRDefault="002E652C" w:rsidP="00FD4812">
            <w:pPr>
              <w:spacing w:line="240" w:lineRule="exact"/>
              <w:jc w:val="center"/>
              <w:rPr>
                <w:rFonts w:ascii="Times New Roman" w:eastAsia="標楷體" w:hAnsi="Times New Roman" w:cs="Times New Roman"/>
                <w:b/>
              </w:rPr>
            </w:pPr>
          </w:p>
        </w:tc>
        <w:tc>
          <w:tcPr>
            <w:tcW w:w="15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2E652C" w:rsidRPr="00D664E4" w:rsidRDefault="002E652C" w:rsidP="00FD4812">
            <w:pPr>
              <w:spacing w:line="240" w:lineRule="exact"/>
              <w:jc w:val="center"/>
              <w:rPr>
                <w:rFonts w:ascii="Times New Roman" w:eastAsia="標楷體" w:hAnsi="Times New Roman" w:cs="Times New Roman"/>
                <w:b/>
              </w:rPr>
            </w:pPr>
          </w:p>
        </w:tc>
      </w:tr>
      <w:tr w:rsidR="00D664E4" w:rsidRPr="00D664E4" w:rsidTr="0068367C">
        <w:tc>
          <w:tcPr>
            <w:tcW w:w="1349" w:type="dxa"/>
            <w:tcBorders>
              <w:left w:val="single" w:sz="2" w:space="0" w:color="000000"/>
              <w:bottom w:val="single" w:sz="2" w:space="0" w:color="000000"/>
            </w:tcBorders>
            <w:shd w:val="clear" w:color="auto" w:fill="auto"/>
            <w:tcMar>
              <w:left w:w="54" w:type="dxa"/>
            </w:tcMar>
          </w:tcPr>
          <w:p w:rsidR="007E7F3B" w:rsidRPr="00D664E4" w:rsidRDefault="007E7F3B" w:rsidP="00FD4812">
            <w:pPr>
              <w:spacing w:line="240" w:lineRule="exact"/>
              <w:jc w:val="center"/>
              <w:rPr>
                <w:rFonts w:ascii="Times New Roman" w:eastAsia="標楷體" w:hAnsi="Times New Roman" w:cs="Times New Roman"/>
                <w:lang w:eastAsia="zh-TW"/>
              </w:rPr>
            </w:pPr>
          </w:p>
        </w:tc>
        <w:tc>
          <w:tcPr>
            <w:tcW w:w="5577" w:type="dxa"/>
            <w:tcBorders>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w:t>
            </w:r>
            <w:r w:rsidRPr="00EF121B">
              <w:rPr>
                <w:rFonts w:eastAsia="標楷體"/>
                <w:szCs w:val="24"/>
              </w:rPr>
              <w:t>109</w:t>
            </w:r>
            <w:r w:rsidRPr="00EF121B">
              <w:rPr>
                <w:rFonts w:eastAsia="標楷體"/>
                <w:szCs w:val="24"/>
              </w:rPr>
              <w:t>年</w:t>
            </w:r>
            <w:r w:rsidRPr="00EF121B">
              <w:rPr>
                <w:rFonts w:eastAsia="標楷體"/>
                <w:szCs w:val="24"/>
              </w:rPr>
              <w:t>3</w:t>
            </w:r>
            <w:r w:rsidRPr="00EF121B">
              <w:rPr>
                <w:rFonts w:eastAsia="標楷體"/>
                <w:szCs w:val="24"/>
              </w:rPr>
              <w:t>月</w:t>
            </w:r>
            <w:r w:rsidRPr="00EF121B">
              <w:rPr>
                <w:rFonts w:eastAsia="標楷體"/>
                <w:szCs w:val="24"/>
              </w:rPr>
              <w:t>18</w:t>
            </w:r>
            <w:r w:rsidRPr="00EF121B">
              <w:rPr>
                <w:rFonts w:eastAsia="標楷體"/>
                <w:szCs w:val="24"/>
              </w:rPr>
              <w:t>日嚴重特殊傳染性肺炎中央流行</w:t>
            </w:r>
            <w:proofErr w:type="gramStart"/>
            <w:r w:rsidRPr="00EF121B">
              <w:rPr>
                <w:rFonts w:eastAsia="標楷體"/>
                <w:szCs w:val="24"/>
              </w:rPr>
              <w:t>疫</w:t>
            </w:r>
            <w:proofErr w:type="gramEnd"/>
            <w:r w:rsidRPr="00EF121B">
              <w:rPr>
                <w:rFonts w:eastAsia="標楷體"/>
                <w:szCs w:val="24"/>
              </w:rPr>
              <w:t>情指揮中心第三次工作小組會議決議，國籍航空公司可訂定機組人員（以下簡稱「機組員」）防疫健康管控措施據以實施，航空公司須負責執行機組員防疫健康管控措施，由交通部民用航空局監督管理。</w:t>
            </w:r>
          </w:p>
          <w:p w:rsidR="0068367C"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依嚴重特殊傳染性肺炎中央流行</w:t>
            </w:r>
            <w:proofErr w:type="gramStart"/>
            <w:r w:rsidRPr="00EF121B">
              <w:rPr>
                <w:rFonts w:eastAsia="標楷體"/>
                <w:szCs w:val="24"/>
              </w:rPr>
              <w:t>疫</w:t>
            </w:r>
            <w:proofErr w:type="gramEnd"/>
            <w:r w:rsidRPr="00EF121B">
              <w:rPr>
                <w:rFonts w:eastAsia="標楷體"/>
                <w:szCs w:val="24"/>
              </w:rPr>
              <w:t>情指揮中心核准之「嚴重特殊傳染性肺炎（</w:t>
            </w:r>
            <w:r w:rsidRPr="00EF121B">
              <w:rPr>
                <w:rFonts w:eastAsia="標楷體"/>
                <w:szCs w:val="24"/>
              </w:rPr>
              <w:t>COVID-19</w:t>
            </w:r>
            <w:r w:rsidRPr="00EF121B">
              <w:rPr>
                <w:rFonts w:eastAsia="標楷體"/>
                <w:szCs w:val="24"/>
              </w:rPr>
              <w:t>）</w:t>
            </w:r>
            <w:proofErr w:type="gramStart"/>
            <w:r w:rsidRPr="00EF121B">
              <w:rPr>
                <w:rFonts w:eastAsia="標楷體"/>
                <w:szCs w:val="24"/>
              </w:rPr>
              <w:t>疫</w:t>
            </w:r>
            <w:proofErr w:type="gramEnd"/>
            <w:r w:rsidRPr="00EF121B">
              <w:rPr>
                <w:rFonts w:eastAsia="標楷體"/>
                <w:szCs w:val="24"/>
              </w:rPr>
              <w:t>情期間國際緊急醫療專機轉送國人返國就醫申請作業原則」及「境外確診嚴重特殊傳染性肺炎（</w:t>
            </w:r>
            <w:r w:rsidRPr="00EF121B">
              <w:rPr>
                <w:rFonts w:eastAsia="標楷體"/>
                <w:szCs w:val="24"/>
              </w:rPr>
              <w:t>COVID-19</w:t>
            </w:r>
            <w:r w:rsidRPr="00EF121B">
              <w:rPr>
                <w:rFonts w:eastAsia="標楷體"/>
                <w:szCs w:val="24"/>
              </w:rPr>
              <w:t>）國人專案返國就醫作業原則」辦理。</w:t>
            </w:r>
          </w:p>
          <w:p w:rsidR="0068367C"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w:t>
            </w:r>
            <w:r w:rsidRPr="00EF121B">
              <w:rPr>
                <w:rFonts w:eastAsia="標楷體"/>
                <w:szCs w:val="24"/>
              </w:rPr>
              <w:t>109</w:t>
            </w:r>
            <w:r w:rsidRPr="00EF121B">
              <w:rPr>
                <w:rFonts w:eastAsia="標楷體"/>
                <w:szCs w:val="24"/>
              </w:rPr>
              <w:t>年</w:t>
            </w:r>
            <w:r w:rsidRPr="00EF121B">
              <w:rPr>
                <w:rFonts w:eastAsia="標楷體"/>
                <w:szCs w:val="24"/>
              </w:rPr>
              <w:t>12</w:t>
            </w:r>
            <w:r w:rsidRPr="00EF121B">
              <w:rPr>
                <w:rFonts w:eastAsia="標楷體"/>
                <w:szCs w:val="24"/>
              </w:rPr>
              <w:t>月</w:t>
            </w:r>
            <w:r w:rsidRPr="00EF121B">
              <w:rPr>
                <w:rFonts w:eastAsia="標楷體"/>
                <w:szCs w:val="24"/>
              </w:rPr>
              <w:t>23</w:t>
            </w:r>
            <w:r w:rsidRPr="00EF121B">
              <w:rPr>
                <w:rFonts w:eastAsia="標楷體"/>
                <w:szCs w:val="24"/>
              </w:rPr>
              <w:t>日嚴重特殊傳染性肺炎中央流行</w:t>
            </w:r>
            <w:proofErr w:type="gramStart"/>
            <w:r w:rsidRPr="00EF121B">
              <w:rPr>
                <w:rFonts w:eastAsia="標楷體"/>
                <w:szCs w:val="24"/>
              </w:rPr>
              <w:t>疫</w:t>
            </w:r>
            <w:proofErr w:type="gramEnd"/>
            <w:r w:rsidRPr="00EF121B">
              <w:rPr>
                <w:rFonts w:eastAsia="標楷體"/>
                <w:szCs w:val="24"/>
              </w:rPr>
              <w:t>情指揮中心召開「</w:t>
            </w:r>
            <w:proofErr w:type="gramStart"/>
            <w:r w:rsidRPr="00EF121B">
              <w:rPr>
                <w:rFonts w:eastAsia="標楷體"/>
                <w:szCs w:val="24"/>
              </w:rPr>
              <w:t>研</w:t>
            </w:r>
            <w:proofErr w:type="gramEnd"/>
            <w:r w:rsidRPr="00EF121B">
              <w:rPr>
                <w:rFonts w:eastAsia="標楷體"/>
                <w:szCs w:val="24"/>
              </w:rPr>
              <w:t>商強化國籍航空公司長程航班機組員防疫健康管控機制會議」之會議結論及</w:t>
            </w:r>
            <w:r w:rsidRPr="00EF121B">
              <w:rPr>
                <w:rFonts w:eastAsia="標楷體"/>
                <w:szCs w:val="24"/>
              </w:rPr>
              <w:t>109</w:t>
            </w:r>
            <w:r w:rsidRPr="00EF121B">
              <w:rPr>
                <w:rFonts w:eastAsia="標楷體"/>
                <w:szCs w:val="24"/>
              </w:rPr>
              <w:t>年</w:t>
            </w:r>
            <w:r w:rsidRPr="00EF121B">
              <w:rPr>
                <w:rFonts w:eastAsia="標楷體"/>
                <w:szCs w:val="24"/>
              </w:rPr>
              <w:t>12</w:t>
            </w:r>
            <w:r w:rsidRPr="00EF121B">
              <w:rPr>
                <w:rFonts w:eastAsia="標楷體"/>
                <w:szCs w:val="24"/>
              </w:rPr>
              <w:t>月</w:t>
            </w:r>
            <w:r w:rsidRPr="00EF121B">
              <w:rPr>
                <w:rFonts w:eastAsia="標楷體"/>
                <w:szCs w:val="24"/>
              </w:rPr>
              <w:t>26</w:t>
            </w:r>
            <w:r w:rsidRPr="00EF121B">
              <w:rPr>
                <w:rFonts w:eastAsia="標楷體"/>
                <w:szCs w:val="24"/>
              </w:rPr>
              <w:t>日指揮中心召開「國籍航空公司實施機組人員防疫健康管控措施作業原則修訂案」審查會議紀錄辦理。</w:t>
            </w:r>
          </w:p>
          <w:p w:rsidR="007E7F3B"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w:t>
            </w:r>
            <w:r w:rsidRPr="00EF121B">
              <w:rPr>
                <w:rFonts w:eastAsia="標楷體"/>
                <w:szCs w:val="24"/>
              </w:rPr>
              <w:t>110</w:t>
            </w:r>
            <w:r w:rsidRPr="00EF121B">
              <w:rPr>
                <w:rFonts w:eastAsia="標楷體"/>
                <w:szCs w:val="24"/>
              </w:rPr>
              <w:t>年</w:t>
            </w:r>
            <w:r w:rsidRPr="00EF121B">
              <w:rPr>
                <w:rFonts w:eastAsia="標楷體"/>
                <w:szCs w:val="24"/>
              </w:rPr>
              <w:t>1</w:t>
            </w:r>
            <w:r w:rsidRPr="00EF121B">
              <w:rPr>
                <w:rFonts w:eastAsia="標楷體"/>
                <w:szCs w:val="24"/>
              </w:rPr>
              <w:t>月</w:t>
            </w:r>
            <w:r w:rsidRPr="00EF121B">
              <w:rPr>
                <w:rFonts w:eastAsia="標楷體"/>
                <w:szCs w:val="24"/>
              </w:rPr>
              <w:t>8</w:t>
            </w:r>
            <w:r w:rsidRPr="00EF121B">
              <w:rPr>
                <w:rFonts w:eastAsia="標楷體"/>
                <w:szCs w:val="24"/>
              </w:rPr>
              <w:t>日嚴重特殊傳染性肺炎中央流行</w:t>
            </w:r>
            <w:proofErr w:type="gramStart"/>
            <w:r w:rsidRPr="00EF121B">
              <w:rPr>
                <w:rFonts w:eastAsia="標楷體"/>
                <w:szCs w:val="24"/>
              </w:rPr>
              <w:t>疫</w:t>
            </w:r>
            <w:proofErr w:type="gramEnd"/>
            <w:r w:rsidRPr="00EF121B">
              <w:rPr>
                <w:rFonts w:eastAsia="標楷體"/>
                <w:szCs w:val="24"/>
              </w:rPr>
              <w:t>情指揮中心肺中指字第</w:t>
            </w:r>
            <w:r w:rsidRPr="00EF121B">
              <w:rPr>
                <w:rFonts w:eastAsia="標楷體"/>
                <w:szCs w:val="24"/>
              </w:rPr>
              <w:t>1090032606</w:t>
            </w:r>
            <w:r w:rsidRPr="00EF121B">
              <w:rPr>
                <w:rFonts w:eastAsia="標楷體"/>
                <w:szCs w:val="24"/>
              </w:rPr>
              <w:t>號函示民航局陳報「國籍航空公司實施機組人員防疫健康管控措施作業原則修訂案」審查意見辦理。</w:t>
            </w:r>
          </w:p>
          <w:p w:rsidR="0068367C"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w:t>
            </w:r>
            <w:r w:rsidRPr="00EF121B">
              <w:rPr>
                <w:rFonts w:eastAsia="標楷體"/>
                <w:szCs w:val="24"/>
              </w:rPr>
              <w:t>110</w:t>
            </w:r>
            <w:r w:rsidRPr="00EF121B">
              <w:rPr>
                <w:rFonts w:eastAsia="標楷體"/>
                <w:szCs w:val="24"/>
              </w:rPr>
              <w:t>年</w:t>
            </w:r>
            <w:r w:rsidRPr="00EF121B">
              <w:rPr>
                <w:rFonts w:eastAsia="標楷體"/>
                <w:szCs w:val="24"/>
              </w:rPr>
              <w:t>2</w:t>
            </w:r>
            <w:r w:rsidRPr="00EF121B">
              <w:rPr>
                <w:rFonts w:eastAsia="標楷體"/>
                <w:szCs w:val="24"/>
              </w:rPr>
              <w:t>月</w:t>
            </w:r>
            <w:r w:rsidRPr="00EF121B">
              <w:rPr>
                <w:rFonts w:eastAsia="標楷體"/>
                <w:szCs w:val="24"/>
              </w:rPr>
              <w:t>2</w:t>
            </w:r>
            <w:r w:rsidRPr="00EF121B">
              <w:rPr>
                <w:rFonts w:eastAsia="標楷體"/>
                <w:szCs w:val="24"/>
              </w:rPr>
              <w:t>日嚴重特殊傳染性肺炎中央流行</w:t>
            </w:r>
            <w:proofErr w:type="gramStart"/>
            <w:r w:rsidRPr="00EF121B">
              <w:rPr>
                <w:rFonts w:eastAsia="標楷體"/>
                <w:szCs w:val="24"/>
              </w:rPr>
              <w:t>疫</w:t>
            </w:r>
            <w:proofErr w:type="gramEnd"/>
            <w:r w:rsidRPr="00EF121B">
              <w:rPr>
                <w:rFonts w:eastAsia="標楷體"/>
                <w:szCs w:val="24"/>
              </w:rPr>
              <w:t>情指揮中心肺中指字第</w:t>
            </w:r>
            <w:r w:rsidRPr="00EF121B">
              <w:rPr>
                <w:rFonts w:eastAsia="標楷體"/>
                <w:szCs w:val="24"/>
              </w:rPr>
              <w:t>1100030108</w:t>
            </w:r>
            <w:r w:rsidRPr="00EF121B">
              <w:rPr>
                <w:rFonts w:eastAsia="標楷體"/>
                <w:szCs w:val="24"/>
              </w:rPr>
              <w:t>號函示民航局陳報「國籍航空公司實施機組人員防疫健康管控措施作業原則修訂案」審查意見辦理。</w:t>
            </w:r>
          </w:p>
          <w:p w:rsidR="0068367C"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w:t>
            </w:r>
            <w:r w:rsidRPr="00EF121B">
              <w:rPr>
                <w:rFonts w:eastAsia="標楷體"/>
                <w:szCs w:val="24"/>
              </w:rPr>
              <w:t>110</w:t>
            </w:r>
            <w:r w:rsidRPr="00EF121B">
              <w:rPr>
                <w:rFonts w:eastAsia="標楷體"/>
                <w:szCs w:val="24"/>
              </w:rPr>
              <w:t>年</w:t>
            </w:r>
            <w:r w:rsidRPr="00EF121B">
              <w:rPr>
                <w:rFonts w:eastAsia="標楷體"/>
                <w:szCs w:val="24"/>
              </w:rPr>
              <w:t>2</w:t>
            </w:r>
            <w:r w:rsidRPr="00EF121B">
              <w:rPr>
                <w:rFonts w:eastAsia="標楷體"/>
                <w:szCs w:val="24"/>
              </w:rPr>
              <w:t>月</w:t>
            </w:r>
            <w:r w:rsidRPr="00EF121B">
              <w:rPr>
                <w:rFonts w:eastAsia="標楷體"/>
                <w:szCs w:val="24"/>
              </w:rPr>
              <w:t>23</w:t>
            </w:r>
            <w:r w:rsidRPr="00EF121B">
              <w:rPr>
                <w:rFonts w:eastAsia="標楷體"/>
                <w:szCs w:val="24"/>
              </w:rPr>
              <w:t>日嚴重特殊傳染性肺炎中央流行</w:t>
            </w:r>
            <w:proofErr w:type="gramStart"/>
            <w:r w:rsidRPr="00EF121B">
              <w:rPr>
                <w:rFonts w:eastAsia="標楷體"/>
                <w:szCs w:val="24"/>
              </w:rPr>
              <w:t>疫</w:t>
            </w:r>
            <w:proofErr w:type="gramEnd"/>
            <w:r w:rsidRPr="00EF121B">
              <w:rPr>
                <w:rFonts w:eastAsia="標楷體"/>
                <w:szCs w:val="24"/>
              </w:rPr>
              <w:t>情指揮中心第</w:t>
            </w:r>
            <w:r w:rsidRPr="00EF121B">
              <w:rPr>
                <w:rFonts w:eastAsia="標楷體"/>
                <w:szCs w:val="24"/>
              </w:rPr>
              <w:t>68</w:t>
            </w:r>
            <w:r w:rsidRPr="00EF121B">
              <w:rPr>
                <w:rFonts w:eastAsia="標楷體"/>
                <w:szCs w:val="24"/>
              </w:rPr>
              <w:t>次會議決議辦理。</w:t>
            </w:r>
          </w:p>
          <w:p w:rsidR="0068367C"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w:t>
            </w:r>
            <w:r w:rsidRPr="00EF121B">
              <w:rPr>
                <w:rFonts w:eastAsia="標楷體"/>
                <w:szCs w:val="24"/>
              </w:rPr>
              <w:t>110</w:t>
            </w:r>
            <w:r w:rsidRPr="00EF121B">
              <w:rPr>
                <w:rFonts w:eastAsia="標楷體"/>
                <w:szCs w:val="24"/>
              </w:rPr>
              <w:t>年</w:t>
            </w:r>
            <w:r w:rsidRPr="00EF121B">
              <w:rPr>
                <w:rFonts w:eastAsia="標楷體"/>
                <w:szCs w:val="24"/>
              </w:rPr>
              <w:t>4</w:t>
            </w:r>
            <w:r w:rsidRPr="00EF121B">
              <w:rPr>
                <w:rFonts w:eastAsia="標楷體"/>
                <w:szCs w:val="24"/>
              </w:rPr>
              <w:t>月</w:t>
            </w:r>
            <w:r w:rsidRPr="00EF121B">
              <w:rPr>
                <w:rFonts w:eastAsia="標楷體"/>
                <w:szCs w:val="24"/>
              </w:rPr>
              <w:t>14</w:t>
            </w:r>
            <w:r w:rsidRPr="00EF121B">
              <w:rPr>
                <w:rFonts w:eastAsia="標楷體"/>
                <w:szCs w:val="24"/>
              </w:rPr>
              <w:t>日嚴重特殊傳染性肺炎中央流行</w:t>
            </w:r>
            <w:proofErr w:type="gramStart"/>
            <w:r w:rsidRPr="00EF121B">
              <w:rPr>
                <w:rFonts w:eastAsia="標楷體"/>
                <w:szCs w:val="24"/>
              </w:rPr>
              <w:t>疫</w:t>
            </w:r>
            <w:proofErr w:type="gramEnd"/>
            <w:r w:rsidRPr="00EF121B">
              <w:rPr>
                <w:rFonts w:eastAsia="標楷體"/>
                <w:szCs w:val="24"/>
              </w:rPr>
              <w:t>情指揮中心新聞稿辦理。</w:t>
            </w:r>
          </w:p>
          <w:p w:rsidR="0068367C"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w:t>
            </w:r>
            <w:r w:rsidRPr="00EF121B">
              <w:rPr>
                <w:rFonts w:eastAsia="標楷體"/>
                <w:szCs w:val="24"/>
              </w:rPr>
              <w:t>110</w:t>
            </w:r>
            <w:r w:rsidRPr="00EF121B">
              <w:rPr>
                <w:rFonts w:eastAsia="標楷體"/>
                <w:szCs w:val="24"/>
              </w:rPr>
              <w:t>年</w:t>
            </w:r>
            <w:r w:rsidRPr="00EF121B">
              <w:rPr>
                <w:rFonts w:eastAsia="標楷體"/>
                <w:szCs w:val="24"/>
              </w:rPr>
              <w:t>6</w:t>
            </w:r>
            <w:r w:rsidRPr="00EF121B">
              <w:rPr>
                <w:rFonts w:eastAsia="標楷體"/>
                <w:szCs w:val="24"/>
              </w:rPr>
              <w:t>月</w:t>
            </w:r>
            <w:r w:rsidRPr="00EF121B">
              <w:rPr>
                <w:rFonts w:eastAsia="標楷體"/>
                <w:szCs w:val="24"/>
              </w:rPr>
              <w:t>14</w:t>
            </w:r>
            <w:r w:rsidRPr="00EF121B">
              <w:rPr>
                <w:rFonts w:eastAsia="標楷體"/>
                <w:szCs w:val="24"/>
              </w:rPr>
              <w:t>日嚴重特殊傳染性肺炎中央流行</w:t>
            </w:r>
            <w:proofErr w:type="gramStart"/>
            <w:r w:rsidRPr="00EF121B">
              <w:rPr>
                <w:rFonts w:eastAsia="標楷體"/>
                <w:szCs w:val="24"/>
              </w:rPr>
              <w:t>疫</w:t>
            </w:r>
            <w:proofErr w:type="gramEnd"/>
            <w:r w:rsidRPr="00EF121B">
              <w:rPr>
                <w:rFonts w:eastAsia="標楷體"/>
                <w:szCs w:val="24"/>
              </w:rPr>
              <w:t>情指揮中心肺中指字第</w:t>
            </w:r>
            <w:r w:rsidRPr="00EF121B">
              <w:rPr>
                <w:rFonts w:eastAsia="標楷體"/>
                <w:szCs w:val="24"/>
              </w:rPr>
              <w:t>1103600266</w:t>
            </w:r>
            <w:r w:rsidRPr="00EF121B">
              <w:rPr>
                <w:rFonts w:eastAsia="標楷體"/>
                <w:szCs w:val="24"/>
              </w:rPr>
              <w:t>號函有關調整機組員接種</w:t>
            </w:r>
            <w:r w:rsidRPr="00EF121B">
              <w:rPr>
                <w:rFonts w:eastAsia="標楷體"/>
                <w:szCs w:val="24"/>
              </w:rPr>
              <w:t>COVID-19</w:t>
            </w:r>
            <w:r w:rsidRPr="00EF121B">
              <w:rPr>
                <w:rFonts w:eastAsia="標楷體"/>
                <w:szCs w:val="24"/>
              </w:rPr>
              <w:t>疫苗後之返</w:t>
            </w:r>
            <w:proofErr w:type="gramStart"/>
            <w:r w:rsidRPr="00EF121B">
              <w:rPr>
                <w:rFonts w:eastAsia="標楷體"/>
                <w:szCs w:val="24"/>
              </w:rPr>
              <w:t>臺</w:t>
            </w:r>
            <w:proofErr w:type="gramEnd"/>
            <w:r w:rsidRPr="00EF121B">
              <w:rPr>
                <w:rFonts w:eastAsia="標楷體"/>
                <w:szCs w:val="24"/>
              </w:rPr>
              <w:t>檢疫措施及</w:t>
            </w:r>
            <w:proofErr w:type="gramStart"/>
            <w:r w:rsidRPr="00EF121B">
              <w:rPr>
                <w:rFonts w:eastAsia="標楷體"/>
                <w:szCs w:val="24"/>
              </w:rPr>
              <w:t>採</w:t>
            </w:r>
            <w:proofErr w:type="gramEnd"/>
            <w:r w:rsidRPr="00EF121B">
              <w:rPr>
                <w:rFonts w:eastAsia="標楷體"/>
                <w:szCs w:val="24"/>
              </w:rPr>
              <w:t>檢機制辦理。</w:t>
            </w:r>
          </w:p>
          <w:p w:rsidR="0068367C" w:rsidRPr="00EF121B" w:rsidRDefault="0068367C" w:rsidP="00EF121B">
            <w:pPr>
              <w:pStyle w:val="ab"/>
              <w:numPr>
                <w:ilvl w:val="1"/>
                <w:numId w:val="1"/>
              </w:numPr>
              <w:spacing w:line="240" w:lineRule="exact"/>
              <w:ind w:leftChars="0" w:left="1134" w:hanging="654"/>
              <w:jc w:val="both"/>
              <w:rPr>
                <w:rFonts w:eastAsia="標楷體"/>
                <w:szCs w:val="24"/>
              </w:rPr>
            </w:pPr>
            <w:r w:rsidRPr="00EF121B">
              <w:rPr>
                <w:rFonts w:eastAsia="標楷體"/>
                <w:szCs w:val="24"/>
              </w:rPr>
              <w:t>依據</w:t>
            </w:r>
            <w:r w:rsidRPr="00EF121B">
              <w:rPr>
                <w:rFonts w:eastAsia="標楷體"/>
                <w:szCs w:val="24"/>
              </w:rPr>
              <w:t>110</w:t>
            </w:r>
            <w:r w:rsidRPr="00EF121B">
              <w:rPr>
                <w:rFonts w:eastAsia="標楷體"/>
                <w:szCs w:val="24"/>
              </w:rPr>
              <w:t>年</w:t>
            </w:r>
            <w:r w:rsidRPr="00EF121B">
              <w:rPr>
                <w:rFonts w:eastAsia="標楷體"/>
                <w:szCs w:val="24"/>
              </w:rPr>
              <w:t>7</w:t>
            </w:r>
            <w:r w:rsidRPr="00EF121B">
              <w:rPr>
                <w:rFonts w:eastAsia="標楷體"/>
                <w:szCs w:val="24"/>
              </w:rPr>
              <w:t>月</w:t>
            </w:r>
            <w:r w:rsidRPr="00EF121B">
              <w:rPr>
                <w:rFonts w:eastAsia="標楷體"/>
                <w:szCs w:val="24"/>
              </w:rPr>
              <w:t>16</w:t>
            </w:r>
            <w:r w:rsidRPr="00EF121B">
              <w:rPr>
                <w:rFonts w:eastAsia="標楷體"/>
                <w:szCs w:val="24"/>
              </w:rPr>
              <w:t>日嚴重特殊傳染性肺炎中央流行</w:t>
            </w:r>
            <w:proofErr w:type="gramStart"/>
            <w:r w:rsidRPr="00EF121B">
              <w:rPr>
                <w:rFonts w:eastAsia="標楷體"/>
                <w:szCs w:val="24"/>
              </w:rPr>
              <w:t>疫</w:t>
            </w:r>
            <w:proofErr w:type="gramEnd"/>
            <w:r w:rsidRPr="00EF121B">
              <w:rPr>
                <w:rFonts w:eastAsia="標楷體"/>
                <w:szCs w:val="24"/>
              </w:rPr>
              <w:t>情指揮中心肺中指字第</w:t>
            </w:r>
            <w:r w:rsidRPr="00EF121B">
              <w:rPr>
                <w:rFonts w:eastAsia="標楷體"/>
                <w:szCs w:val="24"/>
              </w:rPr>
              <w:t>1103600338</w:t>
            </w:r>
            <w:r w:rsidRPr="00EF121B">
              <w:rPr>
                <w:rFonts w:eastAsia="標楷體"/>
                <w:szCs w:val="24"/>
              </w:rPr>
              <w:t>號</w:t>
            </w:r>
            <w:proofErr w:type="gramStart"/>
            <w:r w:rsidRPr="00EF121B">
              <w:rPr>
                <w:rFonts w:eastAsia="標楷體"/>
                <w:szCs w:val="24"/>
              </w:rPr>
              <w:t>函頒機</w:t>
            </w:r>
            <w:proofErr w:type="gramEnd"/>
            <w:r w:rsidRPr="00EF121B">
              <w:rPr>
                <w:rFonts w:eastAsia="標楷體"/>
                <w:szCs w:val="24"/>
              </w:rPr>
              <w:t>組員防檢疫強化措施辦理。</w:t>
            </w:r>
          </w:p>
          <w:p w:rsidR="00D664E4" w:rsidRPr="00EF121B" w:rsidRDefault="00D664E4" w:rsidP="00EF121B">
            <w:pPr>
              <w:pStyle w:val="ab"/>
              <w:numPr>
                <w:ilvl w:val="1"/>
                <w:numId w:val="1"/>
              </w:numPr>
              <w:spacing w:line="240" w:lineRule="exact"/>
              <w:ind w:leftChars="0" w:left="1134" w:hanging="654"/>
              <w:jc w:val="both"/>
              <w:rPr>
                <w:rFonts w:eastAsia="標楷體" w:hint="eastAsia"/>
                <w:color w:val="0000FF"/>
                <w:szCs w:val="24"/>
              </w:rPr>
            </w:pPr>
            <w:r w:rsidRPr="00EF121B">
              <w:rPr>
                <w:rFonts w:eastAsia="標楷體" w:hint="eastAsia"/>
                <w:color w:val="0000FF"/>
                <w:szCs w:val="24"/>
              </w:rPr>
              <w:t>依據</w:t>
            </w:r>
            <w:r w:rsidRPr="00EF121B">
              <w:rPr>
                <w:rFonts w:eastAsia="標楷體"/>
                <w:color w:val="0000FF"/>
                <w:szCs w:val="24"/>
              </w:rPr>
              <w:t>110</w:t>
            </w:r>
            <w:r w:rsidRPr="00EF121B">
              <w:rPr>
                <w:rFonts w:eastAsia="標楷體" w:hint="eastAsia"/>
                <w:color w:val="0000FF"/>
                <w:szCs w:val="24"/>
              </w:rPr>
              <w:t>年</w:t>
            </w:r>
            <w:r w:rsidRPr="00EF121B">
              <w:rPr>
                <w:rFonts w:eastAsia="標楷體"/>
                <w:color w:val="0000FF"/>
                <w:szCs w:val="24"/>
              </w:rPr>
              <w:t>8</w:t>
            </w:r>
            <w:r w:rsidRPr="00EF121B">
              <w:rPr>
                <w:rFonts w:eastAsia="標楷體" w:hint="eastAsia"/>
                <w:color w:val="0000FF"/>
                <w:szCs w:val="24"/>
              </w:rPr>
              <w:t>月</w:t>
            </w:r>
            <w:r w:rsidRPr="00EF121B">
              <w:rPr>
                <w:rFonts w:eastAsia="標楷體"/>
                <w:color w:val="0000FF"/>
                <w:szCs w:val="24"/>
              </w:rPr>
              <w:t>25</w:t>
            </w:r>
            <w:r w:rsidRPr="00EF121B">
              <w:rPr>
                <w:rFonts w:eastAsia="標楷體" w:hint="eastAsia"/>
                <w:color w:val="0000FF"/>
                <w:szCs w:val="24"/>
              </w:rPr>
              <w:t>日嚴重特殊傳染性肺炎中央流行</w:t>
            </w:r>
            <w:proofErr w:type="gramStart"/>
            <w:r w:rsidRPr="00EF121B">
              <w:rPr>
                <w:rFonts w:eastAsia="標楷體" w:hint="eastAsia"/>
                <w:color w:val="0000FF"/>
                <w:szCs w:val="24"/>
              </w:rPr>
              <w:t>疫</w:t>
            </w:r>
            <w:proofErr w:type="gramEnd"/>
            <w:r w:rsidRPr="00EF121B">
              <w:rPr>
                <w:rFonts w:eastAsia="標楷體" w:hint="eastAsia"/>
                <w:color w:val="0000FF"/>
                <w:szCs w:val="24"/>
              </w:rPr>
              <w:t>情指揮中心肺中指字第</w:t>
            </w:r>
            <w:r w:rsidRPr="00EF121B">
              <w:rPr>
                <w:rFonts w:eastAsia="標楷體"/>
                <w:color w:val="0000FF"/>
                <w:szCs w:val="24"/>
              </w:rPr>
              <w:t>1100033090</w:t>
            </w:r>
            <w:r w:rsidRPr="00EF121B">
              <w:rPr>
                <w:rFonts w:eastAsia="標楷體" w:hint="eastAsia"/>
                <w:color w:val="0000FF"/>
                <w:szCs w:val="24"/>
              </w:rPr>
              <w:t>號、</w:t>
            </w:r>
            <w:r w:rsidRPr="00EF121B">
              <w:rPr>
                <w:rFonts w:eastAsia="標楷體"/>
                <w:color w:val="0000FF"/>
                <w:szCs w:val="24"/>
              </w:rPr>
              <w:t>110</w:t>
            </w:r>
            <w:r w:rsidRPr="00EF121B">
              <w:rPr>
                <w:rFonts w:eastAsia="標楷體" w:hint="eastAsia"/>
                <w:color w:val="0000FF"/>
                <w:szCs w:val="24"/>
              </w:rPr>
              <w:t>年</w:t>
            </w:r>
            <w:r w:rsidRPr="00EF121B">
              <w:rPr>
                <w:rFonts w:eastAsia="標楷體"/>
                <w:color w:val="0000FF"/>
                <w:szCs w:val="24"/>
              </w:rPr>
              <w:t>8</w:t>
            </w:r>
            <w:r w:rsidRPr="00EF121B">
              <w:rPr>
                <w:rFonts w:eastAsia="標楷體" w:hint="eastAsia"/>
                <w:color w:val="0000FF"/>
                <w:szCs w:val="24"/>
              </w:rPr>
              <w:t>月</w:t>
            </w:r>
            <w:r w:rsidRPr="00EF121B">
              <w:rPr>
                <w:rFonts w:eastAsia="標楷體"/>
                <w:color w:val="0000FF"/>
                <w:szCs w:val="24"/>
              </w:rPr>
              <w:t>31</w:t>
            </w:r>
            <w:r w:rsidRPr="00EF121B">
              <w:rPr>
                <w:rFonts w:eastAsia="標楷體" w:hint="eastAsia"/>
                <w:color w:val="0000FF"/>
                <w:szCs w:val="24"/>
              </w:rPr>
              <w:t>日肺中指字第</w:t>
            </w:r>
            <w:r w:rsidRPr="00EF121B">
              <w:rPr>
                <w:rFonts w:eastAsia="標楷體"/>
                <w:color w:val="0000FF"/>
                <w:szCs w:val="24"/>
              </w:rPr>
              <w:t>1103600806</w:t>
            </w:r>
            <w:r w:rsidRPr="00EF121B">
              <w:rPr>
                <w:rFonts w:eastAsia="標楷體" w:hint="eastAsia"/>
                <w:color w:val="0000FF"/>
                <w:szCs w:val="24"/>
              </w:rPr>
              <w:t>號</w:t>
            </w:r>
            <w:proofErr w:type="gramStart"/>
            <w:r w:rsidRPr="00EF121B">
              <w:rPr>
                <w:rFonts w:eastAsia="標楷體" w:hint="eastAsia"/>
                <w:color w:val="0000FF"/>
                <w:szCs w:val="24"/>
              </w:rPr>
              <w:t>函頒機</w:t>
            </w:r>
            <w:proofErr w:type="gramEnd"/>
            <w:r w:rsidRPr="00EF121B">
              <w:rPr>
                <w:rFonts w:eastAsia="標楷體" w:hint="eastAsia"/>
                <w:color w:val="0000FF"/>
                <w:szCs w:val="24"/>
              </w:rPr>
              <w:t>組員防檢疫強化措施及</w:t>
            </w:r>
            <w:r w:rsidRPr="00EF121B">
              <w:rPr>
                <w:rFonts w:eastAsia="標楷體" w:hint="eastAsia"/>
                <w:color w:val="0000FF"/>
                <w:szCs w:val="24"/>
              </w:rPr>
              <w:t>110</w:t>
            </w:r>
            <w:r w:rsidRPr="00EF121B">
              <w:rPr>
                <w:rFonts w:eastAsia="標楷體" w:hint="eastAsia"/>
                <w:color w:val="0000FF"/>
                <w:szCs w:val="24"/>
              </w:rPr>
              <w:t>年</w:t>
            </w:r>
            <w:r w:rsidRPr="00EF121B">
              <w:rPr>
                <w:rFonts w:eastAsia="標楷體" w:hint="eastAsia"/>
                <w:color w:val="0000FF"/>
                <w:szCs w:val="24"/>
              </w:rPr>
              <w:t>9</w:t>
            </w:r>
            <w:r w:rsidRPr="00EF121B">
              <w:rPr>
                <w:rFonts w:eastAsia="標楷體" w:hint="eastAsia"/>
                <w:color w:val="0000FF"/>
                <w:szCs w:val="24"/>
              </w:rPr>
              <w:t>月</w:t>
            </w:r>
            <w:r w:rsidRPr="00EF121B">
              <w:rPr>
                <w:rFonts w:eastAsia="標楷體" w:hint="eastAsia"/>
                <w:color w:val="0000FF"/>
                <w:szCs w:val="24"/>
              </w:rPr>
              <w:t>25</w:t>
            </w:r>
            <w:r w:rsidRPr="00EF121B">
              <w:rPr>
                <w:rFonts w:eastAsia="標楷體" w:hint="eastAsia"/>
                <w:color w:val="0000FF"/>
                <w:szCs w:val="24"/>
              </w:rPr>
              <w:t>日肺中指字第</w:t>
            </w:r>
            <w:r w:rsidRPr="00EF121B">
              <w:rPr>
                <w:rFonts w:eastAsia="標楷體"/>
                <w:color w:val="0000FF"/>
                <w:szCs w:val="24"/>
              </w:rPr>
              <w:t>1100033443</w:t>
            </w:r>
            <w:r w:rsidRPr="00EF121B">
              <w:rPr>
                <w:rFonts w:eastAsia="標楷體" w:hint="eastAsia"/>
                <w:color w:val="0000FF"/>
                <w:szCs w:val="24"/>
              </w:rPr>
              <w:t>號函辦理。</w:t>
            </w:r>
          </w:p>
        </w:tc>
        <w:tc>
          <w:tcPr>
            <w:tcW w:w="3112" w:type="dxa"/>
            <w:tcBorders>
              <w:left w:val="single" w:sz="2" w:space="0" w:color="000000"/>
              <w:bottom w:val="single" w:sz="2" w:space="0" w:color="000000"/>
              <w:right w:val="single" w:sz="2" w:space="0" w:color="000000"/>
            </w:tcBorders>
            <w:shd w:val="clear" w:color="auto" w:fill="auto"/>
          </w:tcPr>
          <w:p w:rsidR="007E7F3B" w:rsidRPr="00D664E4" w:rsidRDefault="007E7F3B" w:rsidP="00FD4812">
            <w:pPr>
              <w:spacing w:line="240" w:lineRule="exact"/>
              <w:rPr>
                <w:rFonts w:ascii="Times New Roman" w:eastAsia="標楷體" w:hAnsi="Times New Roman" w:cs="Times New Roman"/>
                <w:b/>
              </w:rPr>
            </w:pPr>
          </w:p>
        </w:tc>
        <w:tc>
          <w:tcPr>
            <w:tcW w:w="1984" w:type="dxa"/>
            <w:tcBorders>
              <w:left w:val="single" w:sz="2" w:space="0" w:color="000000"/>
              <w:bottom w:val="single" w:sz="2" w:space="0" w:color="000000"/>
              <w:right w:val="single" w:sz="2" w:space="0" w:color="000000"/>
            </w:tcBorders>
            <w:shd w:val="clear" w:color="auto" w:fill="auto"/>
          </w:tcPr>
          <w:p w:rsidR="007E7F3B" w:rsidRPr="00D664E4" w:rsidRDefault="007E7F3B" w:rsidP="00FD4812">
            <w:pPr>
              <w:spacing w:line="240" w:lineRule="exact"/>
              <w:rPr>
                <w:rFonts w:ascii="Times New Roman" w:eastAsia="標楷體" w:hAnsi="Times New Roman" w:cs="Times New Roman"/>
                <w:b/>
              </w:rPr>
            </w:pPr>
          </w:p>
        </w:tc>
        <w:tc>
          <w:tcPr>
            <w:tcW w:w="992" w:type="dxa"/>
            <w:tcBorders>
              <w:left w:val="single" w:sz="2" w:space="0" w:color="000000"/>
              <w:bottom w:val="single" w:sz="2" w:space="0" w:color="000000"/>
              <w:right w:val="single" w:sz="2" w:space="0" w:color="000000"/>
            </w:tcBorders>
            <w:shd w:val="clear" w:color="auto" w:fill="auto"/>
          </w:tcPr>
          <w:p w:rsidR="007E7F3B" w:rsidRPr="00D664E4" w:rsidRDefault="007E7F3B" w:rsidP="00FD4812">
            <w:pPr>
              <w:spacing w:line="240" w:lineRule="exact"/>
              <w:rPr>
                <w:rFonts w:ascii="Times New Roman" w:eastAsia="標楷體" w:hAnsi="Times New Roman" w:cs="Times New Roman"/>
                <w:b/>
              </w:rPr>
            </w:pPr>
          </w:p>
        </w:tc>
        <w:tc>
          <w:tcPr>
            <w:tcW w:w="1566" w:type="dxa"/>
            <w:tcBorders>
              <w:left w:val="single" w:sz="2" w:space="0" w:color="000000"/>
              <w:bottom w:val="single" w:sz="2" w:space="0" w:color="000000"/>
              <w:right w:val="single" w:sz="2" w:space="0" w:color="000000"/>
            </w:tcBorders>
            <w:shd w:val="clear" w:color="auto" w:fill="auto"/>
          </w:tcPr>
          <w:p w:rsidR="007E7F3B" w:rsidRPr="00D664E4" w:rsidRDefault="007E7F3B" w:rsidP="00FD4812">
            <w:pPr>
              <w:spacing w:line="240" w:lineRule="exact"/>
              <w:rPr>
                <w:rFonts w:ascii="Times New Roman" w:eastAsia="標楷體" w:hAnsi="Times New Roman" w:cs="Times New Roman"/>
                <w:b/>
              </w:rPr>
            </w:pPr>
          </w:p>
        </w:tc>
      </w:tr>
      <w:tr w:rsidR="00D664E4" w:rsidRPr="00D664E4" w:rsidTr="0068367C">
        <w:tc>
          <w:tcPr>
            <w:tcW w:w="1349" w:type="dxa"/>
            <w:tcBorders>
              <w:left w:val="single" w:sz="2" w:space="0" w:color="000000"/>
            </w:tcBorders>
            <w:shd w:val="clear" w:color="auto" w:fill="D9D9D9" w:themeFill="background1" w:themeFillShade="D9"/>
            <w:tcMar>
              <w:left w:w="54" w:type="dxa"/>
            </w:tcMar>
          </w:tcPr>
          <w:p w:rsidR="00D614BA" w:rsidRPr="00D664E4" w:rsidRDefault="00F76F61"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二、</w:t>
            </w:r>
          </w:p>
        </w:tc>
        <w:tc>
          <w:tcPr>
            <w:tcW w:w="5577" w:type="dxa"/>
            <w:tcBorders>
              <w:left w:val="single" w:sz="2" w:space="0" w:color="000000"/>
              <w:right w:val="single" w:sz="2" w:space="0" w:color="000000"/>
            </w:tcBorders>
            <w:shd w:val="clear" w:color="auto" w:fill="D9D9D9" w:themeFill="background1" w:themeFillShade="D9"/>
            <w:tcMar>
              <w:left w:w="54" w:type="dxa"/>
            </w:tcMar>
          </w:tcPr>
          <w:p w:rsidR="00D614BA" w:rsidRPr="00EF121B" w:rsidRDefault="00F76F61"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lang w:eastAsia="zh-TW"/>
              </w:rPr>
              <w:t>適用對象</w:t>
            </w:r>
          </w:p>
        </w:tc>
        <w:tc>
          <w:tcPr>
            <w:tcW w:w="3112" w:type="dxa"/>
            <w:tcBorders>
              <w:left w:val="single" w:sz="2" w:space="0" w:color="000000"/>
              <w:right w:val="single" w:sz="2" w:space="0" w:color="000000"/>
            </w:tcBorders>
            <w:shd w:val="clear" w:color="auto" w:fill="D9D9D9" w:themeFill="background1" w:themeFillShade="D9"/>
          </w:tcPr>
          <w:p w:rsidR="00D614BA" w:rsidRPr="00D664E4" w:rsidRDefault="00D614BA"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shd w:val="clear" w:color="auto" w:fill="D9D9D9" w:themeFill="background1" w:themeFillShade="D9"/>
          </w:tcPr>
          <w:p w:rsidR="00D614BA" w:rsidRPr="00D664E4" w:rsidRDefault="00D614BA"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shd w:val="clear" w:color="auto" w:fill="D9D9D9" w:themeFill="background1" w:themeFillShade="D9"/>
          </w:tcPr>
          <w:p w:rsidR="00D614BA" w:rsidRPr="00D664E4" w:rsidRDefault="00D614BA"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shd w:val="clear" w:color="auto" w:fill="D9D9D9" w:themeFill="background1" w:themeFillShade="D9"/>
          </w:tcPr>
          <w:p w:rsidR="00D614BA" w:rsidRPr="00D664E4" w:rsidRDefault="00D614BA"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D614BA" w:rsidRPr="00D664E4" w:rsidRDefault="00D614BA" w:rsidP="00FD4812">
            <w:pPr>
              <w:spacing w:line="240" w:lineRule="exact"/>
              <w:jc w:val="center"/>
              <w:rPr>
                <w:rFonts w:ascii="Times New Roman" w:eastAsia="標楷體" w:hAnsi="Times New Roman" w:cs="Times New Roman"/>
                <w:lang w:eastAsia="zh-TW"/>
              </w:rPr>
            </w:pPr>
          </w:p>
        </w:tc>
        <w:tc>
          <w:tcPr>
            <w:tcW w:w="5577" w:type="dxa"/>
            <w:tcBorders>
              <w:left w:val="single" w:sz="2" w:space="0" w:color="000000"/>
              <w:right w:val="single" w:sz="2" w:space="0" w:color="000000"/>
            </w:tcBorders>
            <w:shd w:val="clear" w:color="auto" w:fill="auto"/>
            <w:tcMar>
              <w:left w:w="54" w:type="dxa"/>
            </w:tcMar>
          </w:tcPr>
          <w:p w:rsidR="00D614BA"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航空公司應依指揮中心核定並由民航局公告之本作業原則訂定防疫管理措施，報經民航局備查後，始得實施。航空公司及其所屬人員應遵守前項防疫管理措施之規定。本作業原則適用於：</w:t>
            </w:r>
          </w:p>
        </w:tc>
        <w:tc>
          <w:tcPr>
            <w:tcW w:w="3112" w:type="dxa"/>
            <w:tcBorders>
              <w:left w:val="single" w:sz="2" w:space="0" w:color="000000"/>
              <w:right w:val="single" w:sz="2" w:space="0" w:color="000000"/>
            </w:tcBorders>
          </w:tcPr>
          <w:p w:rsidR="00D614BA" w:rsidRPr="00D664E4" w:rsidRDefault="00D614BA"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D614BA" w:rsidRPr="00D664E4" w:rsidRDefault="00D614BA"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D614BA" w:rsidRPr="00D664E4" w:rsidRDefault="00D614BA"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D614BA" w:rsidRPr="00D664E4" w:rsidRDefault="00D614BA"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（一）</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國籍航空公司及所屬機組員在</w:t>
            </w:r>
            <w:r w:rsidRPr="00EF121B">
              <w:rPr>
                <w:rFonts w:ascii="Times New Roman" w:eastAsia="標楷體" w:hAnsi="Times New Roman" w:cs="Times New Roman"/>
              </w:rPr>
              <w:t>COVID-19</w:t>
            </w:r>
            <w:r w:rsidRPr="00EF121B">
              <w:rPr>
                <w:rFonts w:ascii="Times New Roman" w:eastAsia="標楷體" w:hAnsi="Times New Roman" w:cs="Times New Roman"/>
              </w:rPr>
              <w:t>（新冠肺炎）第三級國際旅遊疫情建議等級疫區執行一般客貨機飛航任務</w:t>
            </w:r>
            <w:r w:rsidRPr="00EF121B">
              <w:rPr>
                <w:rFonts w:ascii="Times New Roman" w:eastAsia="標楷體" w:hAnsi="Times New Roman" w:cs="Times New Roman"/>
                <w:noProof/>
              </w:rPr>
              <w:t>入境、出境、返臺</w:t>
            </w:r>
            <w:r w:rsidRPr="00EF121B">
              <w:rPr>
                <w:rFonts w:ascii="Times New Roman" w:eastAsia="標楷體" w:hAnsi="Times New Roman" w:cs="Times New Roman"/>
              </w:rPr>
              <w:t>者</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（二）</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國籍航空公司及所屬機組員在</w:t>
            </w:r>
            <w:r w:rsidRPr="00EF121B">
              <w:rPr>
                <w:rFonts w:ascii="Times New Roman" w:eastAsia="標楷體" w:hAnsi="Times New Roman" w:cs="Times New Roman"/>
              </w:rPr>
              <w:t>COVID-19</w:t>
            </w:r>
            <w:r w:rsidRPr="00EF121B">
              <w:rPr>
                <w:rFonts w:ascii="Times New Roman" w:eastAsia="標楷體" w:hAnsi="Times New Roman" w:cs="Times New Roman"/>
              </w:rPr>
              <w:t>（新冠肺炎）第三級國際旅遊疫情建議等級疫區執行國際緊急醫療專機（含醫療包機）</w:t>
            </w:r>
            <w:r w:rsidR="00D664E4" w:rsidRPr="00EF121B">
              <w:rPr>
                <w:rFonts w:eastAsia="標楷體" w:hint="eastAsia"/>
                <w:color w:val="0000FF"/>
              </w:rPr>
              <w:t>，</w:t>
            </w:r>
            <w:r w:rsidR="00D664E4" w:rsidRPr="00EF121B">
              <w:rPr>
                <w:rFonts w:eastAsia="標楷體" w:hint="eastAsia"/>
                <w:color w:val="0000FF"/>
                <w:u w:val="single"/>
              </w:rPr>
              <w:t>接運國人</w:t>
            </w:r>
            <w:r w:rsidR="00D664E4" w:rsidRPr="00EF121B">
              <w:rPr>
                <w:rFonts w:eastAsia="標楷體" w:hint="eastAsia"/>
                <w:color w:val="0000FF"/>
              </w:rPr>
              <w:t>返臺就醫</w:t>
            </w:r>
            <w:r w:rsidR="00D664E4" w:rsidRPr="00EF121B">
              <w:rPr>
                <w:rFonts w:ascii="標楷體" w:eastAsia="標楷體" w:hAnsi="標楷體" w:hint="eastAsia"/>
                <w:color w:val="0000FF"/>
              </w:rPr>
              <w:t>或</w:t>
            </w:r>
            <w:r w:rsidR="00D664E4" w:rsidRPr="00EF121B">
              <w:rPr>
                <w:rFonts w:ascii="標楷體" w:eastAsia="標楷體" w:hAnsi="標楷體" w:hint="eastAsia"/>
                <w:color w:val="0000FF"/>
                <w:u w:val="single"/>
              </w:rPr>
              <w:t>接運經指揮中心核准之外籍人士</w:t>
            </w:r>
            <w:r w:rsidR="00D664E4" w:rsidRPr="00EF121B">
              <w:rPr>
                <w:rFonts w:eastAsia="標楷體" w:hint="eastAsia"/>
                <w:color w:val="0000FF"/>
              </w:rPr>
              <w:t>來臺就醫任務者</w:t>
            </w:r>
            <w:r w:rsidRPr="00EF121B">
              <w:rPr>
                <w:rFonts w:ascii="Times New Roman" w:eastAsia="標楷體" w:hAnsi="Times New Roman" w:cs="Times New Roman"/>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（三）</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國籍航空公司及所屬機組員執行國際航班當班往返且未入境</w:t>
            </w:r>
            <w:r w:rsidRPr="00EF121B">
              <w:rPr>
                <w:rFonts w:ascii="Times New Roman" w:eastAsia="標楷體" w:hAnsi="Times New Roman" w:cs="Times New Roman"/>
              </w:rPr>
              <w:t>COVID-19</w:t>
            </w:r>
            <w:r w:rsidRPr="00EF121B">
              <w:rPr>
                <w:rFonts w:ascii="Times New Roman" w:eastAsia="標楷體" w:hAnsi="Times New Roman" w:cs="Times New Roman"/>
              </w:rPr>
              <w:t>（新冠肺炎）第三級國際旅遊疫情建議等級疫區者。</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（四）</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如違反本作業原則之相關規定，經交通部民航局查獲屬實者，不列入本作業原則適用對象，且由民航局就管制名單造冊並通報疾病管制署</w:t>
            </w:r>
            <w:r w:rsidRPr="00EF121B">
              <w:rPr>
                <w:rFonts w:ascii="Times New Roman" w:eastAsia="標楷體" w:hAnsi="Times New Roman" w:cs="Times New Roman"/>
              </w:rPr>
              <w:t>(</w:t>
            </w:r>
            <w:r w:rsidRPr="00EF121B">
              <w:rPr>
                <w:rFonts w:ascii="Times New Roman" w:eastAsia="標楷體" w:hAnsi="Times New Roman" w:cs="Times New Roman"/>
              </w:rPr>
              <w:t>簡稱疾管署</w:t>
            </w:r>
            <w:r w:rsidRPr="00EF121B">
              <w:rPr>
                <w:rFonts w:ascii="Times New Roman" w:eastAsia="標楷體" w:hAnsi="Times New Roman" w:cs="Times New Roman"/>
              </w:rPr>
              <w:t>)</w:t>
            </w:r>
            <w:r w:rsidRPr="00EF121B">
              <w:rPr>
                <w:rFonts w:ascii="Times New Roman" w:eastAsia="標楷體" w:hAnsi="Times New Roman" w:cs="Times New Roman"/>
              </w:rPr>
              <w:t>。倘因故未能遵守外站住宿或機上執勤規定，且於抵臺時主動通報疾管署檢疫人員納入社區</w:t>
            </w:r>
            <w:r w:rsidR="00D664E4" w:rsidRPr="00EF121B">
              <w:rPr>
                <w:rFonts w:eastAsia="標楷體" w:hint="eastAsia"/>
                <w:color w:val="0000FF"/>
              </w:rPr>
              <w:t>居檢</w:t>
            </w:r>
            <w:r w:rsidRPr="00EF121B">
              <w:rPr>
                <w:rFonts w:ascii="Times New Roman" w:eastAsia="標楷體" w:hAnsi="Times New Roman" w:cs="Times New Roman"/>
              </w:rPr>
              <w:t>14</w:t>
            </w:r>
            <w:r w:rsidRPr="00EF121B">
              <w:rPr>
                <w:rFonts w:ascii="Times New Roman" w:eastAsia="標楷體" w:hAnsi="Times New Roman" w:cs="Times New Roman"/>
              </w:rPr>
              <w:t>天對象者，得不在此限</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D9D9D9" w:themeFill="background1" w:themeFillShade="D9"/>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三、</w:t>
            </w:r>
          </w:p>
        </w:tc>
        <w:tc>
          <w:tcPr>
            <w:tcW w:w="5577" w:type="dxa"/>
            <w:tcBorders>
              <w:left w:val="single" w:sz="2" w:space="0" w:color="000000"/>
              <w:right w:val="single" w:sz="2" w:space="0" w:color="000000"/>
            </w:tcBorders>
            <w:shd w:val="clear" w:color="auto" w:fill="D9D9D9" w:themeFill="background1" w:themeFillShade="D9"/>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noProof/>
              </w:rPr>
            </w:pPr>
            <w:r w:rsidRPr="00EF121B">
              <w:rPr>
                <w:rFonts w:ascii="Times New Roman" w:eastAsia="標楷體" w:hAnsi="Times New Roman" w:cs="Times New Roman"/>
              </w:rPr>
              <w:t>國籍航空公司及所屬機組員在</w:t>
            </w:r>
            <w:r w:rsidRPr="00EF121B">
              <w:rPr>
                <w:rFonts w:ascii="Times New Roman" w:eastAsia="標楷體" w:hAnsi="Times New Roman" w:cs="Times New Roman"/>
              </w:rPr>
              <w:t>COVID-19</w:t>
            </w:r>
            <w:r w:rsidRPr="00EF121B">
              <w:rPr>
                <w:rFonts w:ascii="Times New Roman" w:eastAsia="標楷體" w:hAnsi="Times New Roman" w:cs="Times New Roman"/>
              </w:rPr>
              <w:t>（</w:t>
            </w:r>
            <w:r w:rsidR="004F2127" w:rsidRPr="00EF121B">
              <w:rPr>
                <w:rFonts w:ascii="Times New Roman" w:eastAsia="標楷體" w:hAnsi="Times New Roman" w:cs="Times New Roman" w:hint="eastAsia"/>
              </w:rPr>
              <w:t>新冠</w:t>
            </w:r>
            <w:r w:rsidRPr="00EF121B">
              <w:rPr>
                <w:rFonts w:ascii="Times New Roman" w:eastAsia="標楷體" w:hAnsi="Times New Roman" w:cs="Times New Roman"/>
              </w:rPr>
              <w:t>肺炎）第三級國際旅遊疫情建議等級疫區執行一般客貨機飛航任務</w:t>
            </w:r>
            <w:r w:rsidRPr="00EF121B">
              <w:rPr>
                <w:rFonts w:ascii="Times New Roman" w:eastAsia="標楷體" w:hAnsi="Times New Roman" w:cs="Times New Roman"/>
                <w:noProof/>
              </w:rPr>
              <w:t>入境、出境</w:t>
            </w:r>
            <w:r w:rsidR="00D664E4" w:rsidRPr="00EF121B">
              <w:rPr>
                <w:rFonts w:eastAsia="標楷體"/>
                <w:b/>
                <w:noProof/>
              </w:rPr>
              <w:t>、</w:t>
            </w:r>
            <w:r w:rsidR="00D664E4" w:rsidRPr="00EF121B">
              <w:rPr>
                <w:rFonts w:eastAsia="標楷體" w:hint="eastAsia"/>
                <w:b/>
                <w:noProof/>
                <w:color w:val="0000FF"/>
              </w:rPr>
              <w:t>返臺</w:t>
            </w:r>
            <w:r w:rsidR="00D664E4" w:rsidRPr="00EF121B">
              <w:rPr>
                <w:rFonts w:eastAsia="標楷體" w:hint="eastAsia"/>
                <w:b/>
                <w:color w:val="0000FF"/>
              </w:rPr>
              <w:t>者</w:t>
            </w:r>
            <w:r w:rsidR="00D664E4" w:rsidRPr="00EF121B">
              <w:rPr>
                <w:rFonts w:eastAsia="標楷體" w:hint="eastAsia"/>
                <w:b/>
                <w:noProof/>
                <w:color w:val="0000FF"/>
              </w:rPr>
              <w:t>適用之作業原則，以及</w:t>
            </w:r>
            <w:r w:rsidR="00D664E4" w:rsidRPr="00EF121B">
              <w:rPr>
                <w:rFonts w:eastAsia="標楷體" w:hint="eastAsia"/>
                <w:b/>
                <w:color w:val="0000FF"/>
              </w:rPr>
              <w:t>執行國際緊急醫療專機（含醫療包機）</w:t>
            </w:r>
            <w:r w:rsidR="00D664E4" w:rsidRPr="00EF121B">
              <w:rPr>
                <w:rFonts w:eastAsia="標楷體" w:hint="eastAsia"/>
                <w:b/>
                <w:color w:val="0000FF"/>
                <w:u w:val="single"/>
              </w:rPr>
              <w:t>接運國人</w:t>
            </w:r>
            <w:r w:rsidR="00D664E4" w:rsidRPr="00EF121B">
              <w:rPr>
                <w:rFonts w:eastAsia="標楷體" w:hint="eastAsia"/>
                <w:b/>
                <w:color w:val="0000FF"/>
              </w:rPr>
              <w:t>返臺就醫</w:t>
            </w:r>
            <w:r w:rsidR="00D664E4" w:rsidRPr="00EF121B">
              <w:rPr>
                <w:rFonts w:ascii="標楷體" w:eastAsia="標楷體" w:hAnsi="標楷體" w:hint="eastAsia"/>
                <w:b/>
                <w:color w:val="0000FF"/>
              </w:rPr>
              <w:t>或</w:t>
            </w:r>
            <w:r w:rsidR="00D664E4" w:rsidRPr="00EF121B">
              <w:rPr>
                <w:rFonts w:ascii="標楷體" w:eastAsia="標楷體" w:hAnsi="標楷體" w:hint="eastAsia"/>
                <w:b/>
                <w:color w:val="0000FF"/>
                <w:u w:val="single"/>
              </w:rPr>
              <w:t>接運經指揮中心核准之外籍人士</w:t>
            </w:r>
            <w:r w:rsidR="00D664E4" w:rsidRPr="00EF121B">
              <w:rPr>
                <w:rFonts w:eastAsia="標楷體" w:hint="eastAsia"/>
                <w:b/>
                <w:color w:val="0000FF"/>
              </w:rPr>
              <w:t>來臺就醫任務者</w:t>
            </w:r>
            <w:r w:rsidR="00D664E4" w:rsidRPr="00EF121B">
              <w:rPr>
                <w:rFonts w:eastAsia="標楷體" w:hint="eastAsia"/>
                <w:b/>
                <w:noProof/>
                <w:color w:val="0000FF"/>
              </w:rPr>
              <w:t>適用之規範</w:t>
            </w:r>
            <w:r w:rsidRPr="00EF121B">
              <w:rPr>
                <w:rFonts w:ascii="Times New Roman" w:eastAsia="標楷體" w:hAnsi="Times New Roman" w:cs="Times New Roman"/>
                <w:noProof/>
              </w:rPr>
              <w:t>：</w:t>
            </w:r>
          </w:p>
        </w:tc>
        <w:tc>
          <w:tcPr>
            <w:tcW w:w="3112" w:type="dxa"/>
            <w:tcBorders>
              <w:left w:val="single" w:sz="2" w:space="0" w:color="000000"/>
              <w:right w:val="single" w:sz="2" w:space="0" w:color="000000"/>
            </w:tcBorders>
            <w:shd w:val="clear" w:color="auto" w:fill="D9D9D9" w:themeFill="background1" w:themeFillShade="D9"/>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shd w:val="clear" w:color="auto" w:fill="D9D9D9" w:themeFill="background1" w:themeFillShade="D9"/>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shd w:val="clear" w:color="auto" w:fill="D9D9D9" w:themeFill="background1" w:themeFillShade="D9"/>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shd w:val="clear" w:color="auto" w:fill="D9D9D9" w:themeFill="background1" w:themeFillShade="D9"/>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（一）</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noProof/>
              </w:rPr>
              <w:t>機組員</w:t>
            </w:r>
            <w:r w:rsidRPr="00EF121B">
              <w:rPr>
                <w:rFonts w:ascii="Times New Roman" w:eastAsia="標楷體" w:hAnsi="Times New Roman" w:cs="Times New Roman"/>
              </w:rPr>
              <w:t>防疫健康管控措施</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rPr>
            </w:pPr>
            <w:r w:rsidRPr="00D664E4">
              <w:rPr>
                <w:rFonts w:ascii="Times New Roman" w:eastAsia="標楷體" w:hAnsi="Times New Roman" w:cs="Times New Roman"/>
              </w:rPr>
              <w:t>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機組員執勤防疫措施</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航空公司應將報到組員跟報離組員之動線分流，使報到機組員不與返國後之機組員接觸。機組員報到時應填寫個人健康狀況聲明書（如附件一），經由航空公司</w:t>
            </w:r>
            <w:r w:rsidRPr="00EF121B">
              <w:rPr>
                <w:rFonts w:ascii="Times New Roman" w:eastAsia="標楷體" w:hAnsi="Times New Roman" w:cs="Times New Roman"/>
              </w:rPr>
              <w:t>/</w:t>
            </w:r>
            <w:r w:rsidRPr="00EF121B">
              <w:rPr>
                <w:rFonts w:ascii="Times New Roman" w:eastAsia="標楷體" w:hAnsi="Times New Roman" w:cs="Times New Roman"/>
              </w:rPr>
              <w:t>機長</w:t>
            </w:r>
            <w:r w:rsidRPr="00EF121B">
              <w:rPr>
                <w:rFonts w:ascii="Times New Roman" w:eastAsia="標楷體" w:hAnsi="Times New Roman" w:cs="Times New Roman"/>
              </w:rPr>
              <w:t>/</w:t>
            </w:r>
            <w:r w:rsidRPr="00EF121B">
              <w:rPr>
                <w:rFonts w:ascii="Times New Roman" w:eastAsia="標楷體" w:hAnsi="Times New Roman" w:cs="Times New Roman"/>
              </w:rPr>
              <w:t>座艙經理（事務長）確認無誤，倘執勤前</w:t>
            </w:r>
            <w:r w:rsidRPr="00EF121B">
              <w:rPr>
                <w:rFonts w:ascii="Times New Roman" w:eastAsia="標楷體" w:hAnsi="Times New Roman" w:cs="Times New Roman"/>
              </w:rPr>
              <w:t>14</w:t>
            </w:r>
            <w:r w:rsidRPr="00EF121B">
              <w:rPr>
                <w:rFonts w:ascii="Times New Roman" w:eastAsia="標楷體" w:hAnsi="Times New Roman" w:cs="Times New Roman"/>
              </w:rPr>
              <w:t>天內具發燒（耳溫</w:t>
            </w:r>
            <w:r w:rsidRPr="00EF121B">
              <w:rPr>
                <w:rFonts w:ascii="新細明體" w:eastAsia="新細明體" w:hAnsi="新細明體" w:cs="新細明體" w:hint="eastAsia"/>
              </w:rPr>
              <w:t>≧</w:t>
            </w:r>
            <w:r w:rsidRPr="00EF121B">
              <w:rPr>
                <w:rFonts w:ascii="Times New Roman" w:eastAsia="標楷體" w:hAnsi="Times New Roman" w:cs="Times New Roman"/>
              </w:rPr>
              <w:t>38℃</w:t>
            </w:r>
            <w:r w:rsidRPr="00EF121B">
              <w:rPr>
                <w:rFonts w:ascii="Times New Roman" w:eastAsia="標楷體" w:hAnsi="Times New Roman" w:cs="Times New Roman"/>
              </w:rPr>
              <w:t>或額溫</w:t>
            </w:r>
            <w:r w:rsidRPr="00EF121B">
              <w:rPr>
                <w:rFonts w:ascii="新細明體" w:eastAsia="新細明體" w:hAnsi="新細明體" w:cs="新細明體" w:hint="eastAsia"/>
              </w:rPr>
              <w:t>≧</w:t>
            </w:r>
            <w:r w:rsidRPr="00EF121B">
              <w:rPr>
                <w:rFonts w:ascii="Times New Roman" w:eastAsia="標楷體" w:hAnsi="Times New Roman" w:cs="Times New Roman"/>
              </w:rPr>
              <w:t>37℃</w:t>
            </w:r>
            <w:r w:rsidRPr="00EF121B">
              <w:rPr>
                <w:rFonts w:ascii="Times New Roman" w:eastAsia="標楷體" w:hAnsi="Times New Roman" w:cs="Times New Roman"/>
              </w:rPr>
              <w:t>）、呼吸道症狀等身體不適、曾接觸疑似或確診</w:t>
            </w:r>
            <w:r w:rsidRPr="00EF121B">
              <w:rPr>
                <w:rFonts w:ascii="Times New Roman" w:eastAsia="標楷體" w:hAnsi="Times New Roman" w:cs="Times New Roman"/>
              </w:rPr>
              <w:t>COVID-19</w:t>
            </w:r>
            <w:r w:rsidRPr="00EF121B">
              <w:rPr>
                <w:rFonts w:ascii="Times New Roman" w:eastAsia="標楷體" w:hAnsi="Times New Roman" w:cs="Times New Roman"/>
              </w:rPr>
              <w:t>病人者應暫緩執勤</w:t>
            </w:r>
            <w:r w:rsidRPr="00EF121B">
              <w:rPr>
                <w:rFonts w:ascii="Times New Roman" w:eastAsia="標楷體" w:hAnsi="Times New Roman" w:cs="Times New Roman"/>
              </w:rPr>
              <w:t>(</w:t>
            </w:r>
            <w:r w:rsidRPr="00EF121B">
              <w:rPr>
                <w:rFonts w:ascii="Times New Roman" w:eastAsia="標楷體" w:hAnsi="Times New Roman" w:cs="Times New Roman"/>
              </w:rPr>
              <w:t>身體不適經就醫並取得</w:t>
            </w:r>
            <w:r w:rsidRPr="00EF121B">
              <w:rPr>
                <w:rFonts w:ascii="Times New Roman" w:eastAsia="標楷體" w:hAnsi="Times New Roman" w:cs="Times New Roman"/>
              </w:rPr>
              <w:t>COVID-19</w:t>
            </w:r>
            <w:r w:rsidRPr="00EF121B">
              <w:rPr>
                <w:rFonts w:ascii="Times New Roman" w:eastAsia="標楷體" w:hAnsi="Times New Roman" w:cs="Times New Roman"/>
              </w:rPr>
              <w:t>檢驗陰性且已無症狀者，或因接種疫苗但已無症狀者除外</w:t>
            </w:r>
            <w:r w:rsidRPr="00EF121B">
              <w:rPr>
                <w:rFonts w:ascii="Times New Roman" w:eastAsia="標楷體" w:hAnsi="Times New Roman" w:cs="Times New Roman"/>
              </w:rPr>
              <w:t>)</w:t>
            </w:r>
            <w:r w:rsidRPr="00EF121B">
              <w:rPr>
                <w:rFonts w:ascii="Times New Roman" w:eastAsia="標楷體" w:hAnsi="Times New Roman" w:cs="Times New Roman"/>
              </w:rPr>
              <w:t>；於任務結束返國後交由航空公司存查。</w:t>
            </w:r>
          </w:p>
          <w:p w:rsidR="0068367C" w:rsidRPr="00EF121B" w:rsidRDefault="0068367C" w:rsidP="00EF121B">
            <w:pPr>
              <w:widowControl w:val="0"/>
              <w:spacing w:line="240" w:lineRule="exact"/>
              <w:jc w:val="both"/>
              <w:rPr>
                <w:rFonts w:ascii="Times New Roman" w:eastAsia="標楷體" w:hAnsi="Times New Roman" w:cs="Times New Roman"/>
              </w:rPr>
            </w:pP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(2)</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航空公司應將報到組員跟報離組員之動線分流，使報到機組員不與返國後之機組員接觸。機組員報到時應填寫個人健康狀況聲明書（如附件一），經由航空公司</w:t>
            </w:r>
            <w:r w:rsidRPr="00EF121B">
              <w:rPr>
                <w:rFonts w:ascii="Times New Roman" w:eastAsia="標楷體" w:hAnsi="Times New Roman" w:cs="Times New Roman"/>
              </w:rPr>
              <w:t>/</w:t>
            </w:r>
            <w:r w:rsidRPr="00EF121B">
              <w:rPr>
                <w:rFonts w:ascii="Times New Roman" w:eastAsia="標楷體" w:hAnsi="Times New Roman" w:cs="Times New Roman"/>
              </w:rPr>
              <w:t>機長</w:t>
            </w:r>
            <w:r w:rsidRPr="00EF121B">
              <w:rPr>
                <w:rFonts w:ascii="Times New Roman" w:eastAsia="標楷體" w:hAnsi="Times New Roman" w:cs="Times New Roman"/>
              </w:rPr>
              <w:t>/</w:t>
            </w:r>
            <w:r w:rsidRPr="00EF121B">
              <w:rPr>
                <w:rFonts w:ascii="Times New Roman" w:eastAsia="標楷體" w:hAnsi="Times New Roman" w:cs="Times New Roman"/>
              </w:rPr>
              <w:t>座艙經理（事務長）確認無誤，倘執勤前</w:t>
            </w:r>
            <w:r w:rsidRPr="00EF121B">
              <w:rPr>
                <w:rFonts w:ascii="Times New Roman" w:eastAsia="標楷體" w:hAnsi="Times New Roman" w:cs="Times New Roman"/>
              </w:rPr>
              <w:t>14</w:t>
            </w:r>
            <w:r w:rsidRPr="00EF121B">
              <w:rPr>
                <w:rFonts w:ascii="Times New Roman" w:eastAsia="標楷體" w:hAnsi="Times New Roman" w:cs="Times New Roman"/>
              </w:rPr>
              <w:t>天內具發燒（耳溫</w:t>
            </w:r>
            <w:r w:rsidRPr="00EF121B">
              <w:rPr>
                <w:rFonts w:ascii="新細明體" w:eastAsia="新細明體" w:hAnsi="新細明體" w:cs="新細明體" w:hint="eastAsia"/>
              </w:rPr>
              <w:t>≧</w:t>
            </w:r>
            <w:r w:rsidRPr="00EF121B">
              <w:rPr>
                <w:rFonts w:ascii="Times New Roman" w:eastAsia="標楷體" w:hAnsi="Times New Roman" w:cs="Times New Roman"/>
              </w:rPr>
              <w:t>38℃</w:t>
            </w:r>
            <w:r w:rsidRPr="00EF121B">
              <w:rPr>
                <w:rFonts w:ascii="Times New Roman" w:eastAsia="標楷體" w:hAnsi="Times New Roman" w:cs="Times New Roman"/>
              </w:rPr>
              <w:t>或額溫</w:t>
            </w:r>
            <w:r w:rsidRPr="00EF121B">
              <w:rPr>
                <w:rFonts w:ascii="新細明體" w:eastAsia="新細明體" w:hAnsi="新細明體" w:cs="新細明體" w:hint="eastAsia"/>
              </w:rPr>
              <w:t>≧</w:t>
            </w:r>
            <w:r w:rsidRPr="00EF121B">
              <w:rPr>
                <w:rFonts w:ascii="Times New Roman" w:eastAsia="標楷體" w:hAnsi="Times New Roman" w:cs="Times New Roman"/>
              </w:rPr>
              <w:t>37℃</w:t>
            </w:r>
            <w:r w:rsidRPr="00EF121B">
              <w:rPr>
                <w:rFonts w:ascii="Times New Roman" w:eastAsia="標楷體" w:hAnsi="Times New Roman" w:cs="Times New Roman"/>
              </w:rPr>
              <w:t>）、呼吸道症狀等身體不適、曾接觸疑似或確診</w:t>
            </w:r>
            <w:r w:rsidRPr="00EF121B">
              <w:rPr>
                <w:rFonts w:ascii="Times New Roman" w:eastAsia="標楷體" w:hAnsi="Times New Roman" w:cs="Times New Roman"/>
              </w:rPr>
              <w:t>COVID-19</w:t>
            </w:r>
            <w:r w:rsidRPr="00EF121B">
              <w:rPr>
                <w:rFonts w:ascii="Times New Roman" w:eastAsia="標楷體" w:hAnsi="Times New Roman" w:cs="Times New Roman"/>
              </w:rPr>
              <w:t>病人者應暫緩執勤</w:t>
            </w:r>
            <w:r w:rsidRPr="00EF121B">
              <w:rPr>
                <w:rFonts w:ascii="Times New Roman" w:eastAsia="標楷體" w:hAnsi="Times New Roman" w:cs="Times New Roman"/>
              </w:rPr>
              <w:t>(</w:t>
            </w:r>
            <w:r w:rsidRPr="00EF121B">
              <w:rPr>
                <w:rFonts w:ascii="Times New Roman" w:eastAsia="標楷體" w:hAnsi="Times New Roman" w:cs="Times New Roman"/>
              </w:rPr>
              <w:t>身體不適經就醫並取得</w:t>
            </w:r>
            <w:r w:rsidRPr="00EF121B">
              <w:rPr>
                <w:rFonts w:ascii="Times New Roman" w:eastAsia="標楷體" w:hAnsi="Times New Roman" w:cs="Times New Roman"/>
              </w:rPr>
              <w:t>COVID-19</w:t>
            </w:r>
            <w:r w:rsidRPr="00EF121B">
              <w:rPr>
                <w:rFonts w:ascii="Times New Roman" w:eastAsia="標楷體" w:hAnsi="Times New Roman" w:cs="Times New Roman"/>
              </w:rPr>
              <w:t>檢驗陰性且已無症狀者，或因接種疫苗但已無症狀者除外</w:t>
            </w:r>
            <w:r w:rsidRPr="00EF121B">
              <w:rPr>
                <w:rFonts w:ascii="Times New Roman" w:eastAsia="標楷體" w:hAnsi="Times New Roman" w:cs="Times New Roman"/>
              </w:rPr>
              <w:t>)</w:t>
            </w:r>
            <w:r w:rsidRPr="00EF121B">
              <w:rPr>
                <w:rFonts w:ascii="Times New Roman" w:eastAsia="標楷體" w:hAnsi="Times New Roman" w:cs="Times New Roman"/>
              </w:rPr>
              <w:t>；於任務結束返國後交由航空公司存查。</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(3)</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進行工作簡報會議時，機組員應保持社交距離並全程佩戴口罩。機長</w:t>
            </w:r>
            <w:r w:rsidRPr="00EF121B">
              <w:rPr>
                <w:rFonts w:ascii="Times New Roman" w:eastAsia="標楷體" w:hAnsi="Times New Roman" w:cs="Times New Roman"/>
              </w:rPr>
              <w:t>/</w:t>
            </w:r>
            <w:r w:rsidRPr="00EF121B">
              <w:rPr>
                <w:rFonts w:ascii="Times New Roman" w:eastAsia="標楷體" w:hAnsi="Times New Roman" w:cs="Times New Roman"/>
              </w:rPr>
              <w:t>座艙經理（事務長）於簡報時應重申，無論是否完整接種疫苗</w:t>
            </w:r>
            <w:r w:rsidRPr="00EF121B">
              <w:rPr>
                <w:rFonts w:ascii="Times New Roman" w:eastAsia="標楷體" w:hAnsi="Times New Roman" w:cs="Times New Roman"/>
              </w:rPr>
              <w:t>(</w:t>
            </w:r>
            <w:r w:rsidRPr="00EF121B">
              <w:rPr>
                <w:rFonts w:ascii="Times New Roman" w:eastAsia="標楷體" w:hAnsi="Times New Roman" w:cs="Times New Roman"/>
              </w:rPr>
              <w:t>含抗體陽性者</w:t>
            </w:r>
            <w:r w:rsidRPr="00EF121B">
              <w:rPr>
                <w:rFonts w:ascii="Times New Roman" w:eastAsia="標楷體" w:hAnsi="Times New Roman" w:cs="Times New Roman"/>
              </w:rPr>
              <w:t>)</w:t>
            </w:r>
            <w:r w:rsidRPr="00EF121B">
              <w:rPr>
                <w:rFonts w:ascii="Times New Roman" w:eastAsia="標楷體" w:hAnsi="Times New Roman" w:cs="Times New Roman"/>
              </w:rPr>
              <w:t>者，執勤期間務必落實機上個人全程防護，且嚴格遵守外站「零接觸當地人」等防疫規定，並提醒違規裁罰規定</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(4)</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機組員在機上執勤時按民航局訂定之「機組人員執勤時之個人防護裝備」佩戴強化之個人防護裝備。監貨人員、隨機機務人員或其他經民航局專案備查之組員應比照客艙組員於執勤時佩戴個人防護裝備</w:t>
            </w:r>
            <w:r w:rsidRPr="00EF121B">
              <w:rPr>
                <w:rFonts w:ascii="Times New Roman" w:eastAsia="標楷體" w:hAnsi="Times New Roman" w:cs="Times New Roman"/>
                <w:lang w:eastAsia="zh-TW"/>
              </w:rPr>
              <w:t>。</w:t>
            </w:r>
            <w:r w:rsidR="00D664E4" w:rsidRPr="00EF121B">
              <w:rPr>
                <w:rFonts w:eastAsia="標楷體" w:hint="eastAsia"/>
                <w:color w:val="0000FF"/>
              </w:rPr>
              <w:t>航空公司應提供防護裝備供機組員執勤穿戴，且需要時可隨時更換。</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(5)</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飛航組員應全程佩戴口罩，僅於用餐或飲水時方可取下，且同時間僅有一位飛航組員可以取下用餐，不能同時有兩位飛航組員</w:t>
            </w:r>
            <w:r w:rsidRPr="00EF121B">
              <w:rPr>
                <w:rFonts w:ascii="Times New Roman" w:eastAsia="標楷體" w:hAnsi="Times New Roman" w:cs="Times New Roman"/>
              </w:rPr>
              <w:t>(</w:t>
            </w:r>
            <w:r w:rsidRPr="00EF121B">
              <w:rPr>
                <w:rFonts w:ascii="Times New Roman" w:eastAsia="標楷體" w:hAnsi="Times New Roman" w:cs="Times New Roman"/>
              </w:rPr>
              <w:t>或以上</w:t>
            </w:r>
            <w:r w:rsidRPr="00EF121B">
              <w:rPr>
                <w:rFonts w:ascii="Times New Roman" w:eastAsia="標楷體" w:hAnsi="Times New Roman" w:cs="Times New Roman"/>
              </w:rPr>
              <w:t>)</w:t>
            </w:r>
            <w:r w:rsidRPr="00EF121B">
              <w:rPr>
                <w:rFonts w:ascii="Times New Roman" w:eastAsia="標楷體" w:hAnsi="Times New Roman" w:cs="Times New Roman"/>
              </w:rPr>
              <w:t>取下口罩。客艙組員於飛行服勤時，亦要保持全套防護裝備之穿戴，用餐時亦應保持社交距離，避免交談。客艙載貨航班，監貨組員與飛航組員亦應保持社交距離，僅限進行勤務所需溝通，避免寒暄、交談等無必要性的互動</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(6)</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機組員廁所應獨立使用，與一般乘客區隔。如特殊機型無法配置獨立廁所，航空公司應執行強化防疫配套措施以降低與乘客接觸風險</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(7)</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簡化餐點服務流程或提供簡便餐，以降低與乘客接觸風險。機組員於機上執勤時，應於服務或接觸乘客後，確實執行手部衛生（如酒精乾洗手或更換手套），保持經常洗手習慣，另應注意儘量不要用手直接碰觸眼睛、鼻子和嘴巴，如需使用洗手間，使用前宜適度清潔消毒，使用後則應使用肥皂和清水或洗手液確實進行手部清潔</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lang w:eastAsia="zh-TW"/>
              </w:rPr>
            </w:pPr>
            <w:r w:rsidRPr="00D664E4">
              <w:rPr>
                <w:rFonts w:ascii="Times New Roman" w:eastAsia="標楷體" w:hAnsi="Times New Roman" w:cs="Times New Roman"/>
                <w:lang w:eastAsia="zh-TW"/>
              </w:rPr>
              <w:t>(8)</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航空公司銷售免稅品應符合以下規定：</w:t>
            </w:r>
          </w:p>
          <w:p w:rsidR="0068367C" w:rsidRPr="00EF121B" w:rsidRDefault="0068367C" w:rsidP="00EF121B">
            <w:pPr>
              <w:widowControl w:val="0"/>
              <w:numPr>
                <w:ilvl w:val="1"/>
                <w:numId w:val="2"/>
              </w:numPr>
              <w:spacing w:line="240" w:lineRule="exact"/>
              <w:ind w:left="697" w:hanging="697"/>
              <w:jc w:val="both"/>
              <w:rPr>
                <w:rFonts w:ascii="Times New Roman" w:eastAsia="標楷體" w:hAnsi="Times New Roman" w:cs="Times New Roman"/>
              </w:rPr>
            </w:pPr>
            <w:r w:rsidRPr="00EF121B">
              <w:rPr>
                <w:rFonts w:ascii="Times New Roman" w:eastAsia="標楷體" w:hAnsi="Times New Roman" w:cs="Times New Roman"/>
              </w:rPr>
              <w:t>於臺灣出發之航班機內免稅品販售簡化方式，僅限信用卡交易，客艙組員不推車販售。僅限臺灣出發航班販售，機內回程航班不販售。安全旅遊圈專案可於來回航班販售。</w:t>
            </w:r>
          </w:p>
          <w:p w:rsidR="0068367C" w:rsidRPr="00EF121B" w:rsidRDefault="0068367C" w:rsidP="00EF121B">
            <w:pPr>
              <w:widowControl w:val="0"/>
              <w:numPr>
                <w:ilvl w:val="1"/>
                <w:numId w:val="2"/>
              </w:numPr>
              <w:spacing w:line="240" w:lineRule="exact"/>
              <w:ind w:left="697" w:hanging="697"/>
              <w:jc w:val="both"/>
              <w:rPr>
                <w:rFonts w:ascii="Times New Roman" w:eastAsia="標楷體" w:hAnsi="Times New Roman" w:cs="Times New Roman"/>
              </w:rPr>
            </w:pPr>
            <w:r w:rsidRPr="00EF121B">
              <w:rPr>
                <w:rFonts w:ascii="Times New Roman" w:eastAsia="標楷體" w:hAnsi="Times New Roman" w:cs="Times New Roman"/>
              </w:rPr>
              <w:t>客艙組員防護措施：除穿戴防護裝備</w:t>
            </w:r>
            <w:r w:rsidRPr="00EF121B">
              <w:rPr>
                <w:rFonts w:ascii="Times New Roman" w:eastAsia="標楷體" w:hAnsi="Times New Roman" w:cs="Times New Roman"/>
              </w:rPr>
              <w:t>(</w:t>
            </w:r>
            <w:r w:rsidRPr="00EF121B">
              <w:rPr>
                <w:rFonts w:ascii="Times New Roman" w:eastAsia="標楷體" w:hAnsi="Times New Roman" w:cs="Times New Roman"/>
              </w:rPr>
              <w:t>外科口罩、防水手套、護目鏡、拋棄式防潑水隔離衣</w:t>
            </w:r>
            <w:r w:rsidRPr="00EF121B">
              <w:rPr>
                <w:rFonts w:ascii="Times New Roman" w:eastAsia="標楷體" w:hAnsi="Times New Roman" w:cs="Times New Roman"/>
              </w:rPr>
              <w:t>)</w:t>
            </w:r>
            <w:r w:rsidRPr="00EF121B">
              <w:rPr>
                <w:rFonts w:ascii="Times New Roman" w:eastAsia="標楷體" w:hAnsi="Times New Roman" w:cs="Times New Roman"/>
              </w:rPr>
              <w:t>外，航空公司應指定專責客艙組員販售處理相關事宜</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(9)</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航空公司應加強機組員宣導，強化飛行前勤務指導及建立定期教育訓練機制</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(10)</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bCs/>
                <w:lang w:eastAsia="zh-TW"/>
              </w:rPr>
            </w:pPr>
            <w:r w:rsidRPr="00EF121B">
              <w:rPr>
                <w:rFonts w:ascii="Times New Roman" w:eastAsia="標楷體" w:hAnsi="Times New Roman" w:cs="Times New Roman"/>
              </w:rPr>
              <w:t>航空公司應依民航局訂定之「乘客安全防護守則」向乘客宣導搭機應遵守事項</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D664E4" w:rsidP="00EF121B">
            <w:pPr>
              <w:spacing w:line="240" w:lineRule="exact"/>
              <w:rPr>
                <w:rFonts w:ascii="Times New Roman" w:eastAsia="標楷體" w:hAnsi="Times New Roman" w:cs="Times New Roman"/>
                <w:bCs/>
              </w:rPr>
            </w:pPr>
            <w:r w:rsidRPr="00EF121B">
              <w:rPr>
                <w:rFonts w:eastAsia="標楷體" w:hint="eastAsia"/>
                <w:color w:val="0000FF"/>
              </w:rPr>
              <w:t>參與國際緊急醫療專機（含醫療包機）之機組員，應配合「嚴重特殊傳染性肺炎（</w:t>
            </w:r>
            <w:r w:rsidRPr="00EF121B">
              <w:rPr>
                <w:rFonts w:eastAsia="標楷體"/>
                <w:color w:val="0000FF"/>
              </w:rPr>
              <w:t>COVID-19</w:t>
            </w:r>
            <w:r w:rsidRPr="00EF121B">
              <w:rPr>
                <w:rFonts w:eastAsia="標楷體" w:hint="eastAsia"/>
                <w:color w:val="0000FF"/>
              </w:rPr>
              <w:t>）疫情期間國際緊急醫療專機轉送國人返國就醫申請作業原則」或「境外確診嚴重特殊傳染性肺炎（</w:t>
            </w:r>
            <w:r w:rsidRPr="00EF121B">
              <w:rPr>
                <w:rFonts w:eastAsia="標楷體"/>
                <w:color w:val="0000FF"/>
              </w:rPr>
              <w:t>COVID-19</w:t>
            </w:r>
            <w:r w:rsidRPr="00EF121B">
              <w:rPr>
                <w:rFonts w:eastAsia="標楷體" w:hint="eastAsia"/>
                <w:color w:val="0000FF"/>
              </w:rPr>
              <w:t>）國人專案返國就醫作業原則」所列之相關防疫規定</w:t>
            </w:r>
            <w:r w:rsidR="0068367C" w:rsidRPr="00EF121B">
              <w:rPr>
                <w:rFonts w:ascii="Times New Roman" w:eastAsia="標楷體" w:hAnsi="Times New Roman" w:cs="Times New Roman"/>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國外機場通關與交通措施</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931383"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機組員於國外機場須依循航空公司安排之動線移動，不得擅自脫隊活動。此外，倘因故須於機場等候辦理相關手續，航空公司應安排機組員專屬防疫等候區，禁止其與當地民眾</w:t>
            </w:r>
            <w:r w:rsidRPr="00EF121B">
              <w:rPr>
                <w:rFonts w:ascii="Times New Roman" w:eastAsia="標楷體" w:hAnsi="Times New Roman" w:cs="Times New Roman"/>
              </w:rPr>
              <w:t>(</w:t>
            </w:r>
            <w:r w:rsidRPr="00EF121B">
              <w:rPr>
                <w:rFonts w:ascii="Times New Roman" w:eastAsia="標楷體" w:hAnsi="Times New Roman" w:cs="Times New Roman"/>
              </w:rPr>
              <w:t>工作人員</w:t>
            </w:r>
            <w:r w:rsidRPr="00EF121B">
              <w:rPr>
                <w:rFonts w:ascii="Times New Roman" w:eastAsia="標楷體" w:hAnsi="Times New Roman" w:cs="Times New Roman"/>
              </w:rPr>
              <w:t>)</w:t>
            </w:r>
            <w:r w:rsidRPr="00EF121B">
              <w:rPr>
                <w:rFonts w:ascii="Times New Roman" w:eastAsia="標楷體" w:hAnsi="Times New Roman" w:cs="Times New Roman"/>
              </w:rPr>
              <w:t>接觸。機組員應配合前揭等候區之防疫規定，不得擅自離開</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left w:val="single" w:sz="2" w:space="0" w:color="000000"/>
              <w:right w:val="single" w:sz="2" w:space="0" w:color="000000"/>
            </w:tcBorders>
            <w:shd w:val="clear" w:color="auto" w:fill="auto"/>
            <w:tcMar>
              <w:left w:w="54" w:type="dxa"/>
            </w:tcMar>
          </w:tcPr>
          <w:p w:rsidR="00931383" w:rsidRPr="00EF121B" w:rsidRDefault="00931383"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由外站人員安排機組員自機組員通道快速出入關</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931383" w:rsidRPr="00D664E4">
              <w:rPr>
                <w:rFonts w:ascii="Times New Roman" w:eastAsia="標楷體" w:hAnsi="Times New Roman" w:cs="Times New Roman"/>
                <w:bCs/>
                <w:lang w:eastAsia="zh-TW"/>
              </w:rPr>
              <w:t>3</w:t>
            </w:r>
            <w:r w:rsidRPr="00D664E4">
              <w:rPr>
                <w:rFonts w:ascii="Times New Roman" w:eastAsia="標楷體" w:hAnsi="Times New Roman" w:cs="Times New Roman"/>
                <w:bCs/>
                <w:lang w:eastAsia="zh-TW"/>
              </w:rPr>
              <w:t>)</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機場與旅館之間，由機組員專用車輛集中接送，其駕駛必須為無發燒及呼吸道症狀者，車輛須於機組員搭乘前進行清潔消毒後始載運</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931383" w:rsidRPr="00D664E4">
              <w:rPr>
                <w:rFonts w:ascii="Times New Roman" w:eastAsia="標楷體" w:hAnsi="Times New Roman" w:cs="Times New Roman"/>
                <w:bCs/>
                <w:lang w:eastAsia="zh-TW"/>
              </w:rPr>
              <w:t>4</w:t>
            </w:r>
            <w:r w:rsidRPr="00D664E4">
              <w:rPr>
                <w:rFonts w:ascii="Times New Roman" w:eastAsia="標楷體" w:hAnsi="Times New Roman" w:cs="Times New Roman"/>
                <w:bCs/>
                <w:lang w:eastAsia="zh-TW"/>
              </w:rPr>
              <w:t>)</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行車期間，若窗戶可開，建議略開以確保通風</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931383" w:rsidRPr="00D664E4">
              <w:rPr>
                <w:rFonts w:ascii="Times New Roman" w:eastAsia="標楷體" w:hAnsi="Times New Roman" w:cs="Times New Roman"/>
                <w:bCs/>
                <w:lang w:eastAsia="zh-TW"/>
              </w:rPr>
              <w:t>5</w:t>
            </w:r>
            <w:r w:rsidRPr="00D664E4">
              <w:rPr>
                <w:rFonts w:ascii="Times New Roman" w:eastAsia="標楷體" w:hAnsi="Times New Roman" w:cs="Times New Roman"/>
                <w:bCs/>
                <w:lang w:eastAsia="zh-TW"/>
              </w:rPr>
              <w:t>)</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機組員與外站地勤人員接觸、離機至進入旅館房間前，以及離開旅館房間後，均全程佩戴口罩並於事後洗手</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(6)</w:t>
            </w:r>
          </w:p>
        </w:tc>
        <w:tc>
          <w:tcPr>
            <w:tcW w:w="5577" w:type="dxa"/>
            <w:tcBorders>
              <w:left w:val="single" w:sz="2" w:space="0" w:color="000000"/>
              <w:right w:val="single" w:sz="2" w:space="0" w:color="000000"/>
            </w:tcBorders>
            <w:shd w:val="clear" w:color="auto" w:fill="auto"/>
            <w:tcMar>
              <w:left w:w="54" w:type="dxa"/>
            </w:tcMar>
          </w:tcPr>
          <w:p w:rsidR="00931383" w:rsidRPr="00EF121B" w:rsidRDefault="00931383"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航空公司應禁止機組員在外站期間與當地民眾接觸，詳加規劃有關加油、卸載貨、機務維修、用餐、如廁、候機、文件交接、侍應品接收、出入關及不同任務機組員應分流等環節，據以訂定及實施防疫作業程序，且要求相關人員遵行，以降低感染風險</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3.</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bCs/>
                <w:lang w:eastAsia="zh-TW"/>
              </w:rPr>
            </w:pPr>
            <w:r w:rsidRPr="00EF121B">
              <w:rPr>
                <w:rFonts w:ascii="Times New Roman" w:eastAsia="標楷體" w:hAnsi="Times New Roman" w:cs="Times New Roman"/>
              </w:rPr>
              <w:t>住宿措施：</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機組員在入住至退房前，不可離開房間，並禁止接觸當地訪客</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機組員住房為一人一間，原則上應安排與其他入住者隔離樓層之房間並同一樓層，若無法安排同層樓應記錄原因（附件一），以減少境外感染之風險</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(3)</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旅館於機組員入住前清潔及消毒，旅館的餐飲、房務等服務人員具備防疫意識，外站人員進行檢核</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(4)</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機組員於入住時行李由機組員自行攜帶，避免旅館服務人員經手接觸感染</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(5)</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應停留在外站旅館房間內並禁止接觸當地訪客，除非有特殊狀況並經外站主管同意，否則不可外出。經外站主管同意外出者，返臺後應主動通報及聲明，並納入社區檢疫對象。機組員之間應相互監督並向航空公司提報異常情況，航空公司應建立專責機制以偵測機組員是否外出或接觸當地訪客（例如專人或即時錄影），並將外站合約</w:t>
            </w:r>
            <w:r w:rsidR="004F125D" w:rsidRPr="00EF121B">
              <w:rPr>
                <w:rFonts w:ascii="Times New Roman" w:eastAsia="標楷體" w:hAnsi="Times New Roman" w:cs="Times New Roman"/>
              </w:rPr>
              <w:t>旅館</w:t>
            </w:r>
            <w:r w:rsidRPr="00EF121B">
              <w:rPr>
                <w:rFonts w:ascii="Times New Roman" w:eastAsia="標楷體" w:hAnsi="Times New Roman" w:cs="Times New Roman"/>
              </w:rPr>
              <w:t>名冊提報民航局備查</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(6)</w:t>
            </w:r>
          </w:p>
        </w:tc>
        <w:tc>
          <w:tcPr>
            <w:tcW w:w="5577" w:type="dxa"/>
            <w:tcBorders>
              <w:left w:val="single" w:sz="2" w:space="0" w:color="000000"/>
              <w:right w:val="single" w:sz="2" w:space="0" w:color="000000"/>
            </w:tcBorders>
            <w:shd w:val="clear" w:color="auto" w:fill="auto"/>
            <w:tcMar>
              <w:left w:w="54" w:type="dxa"/>
            </w:tcMar>
          </w:tcPr>
          <w:p w:rsidR="00931383" w:rsidRPr="00EF121B" w:rsidRDefault="00931383"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航空公司在外站旅館合約中要求旅館應符合「</w:t>
            </w:r>
            <w:r w:rsidRPr="00EF121B">
              <w:rPr>
                <w:rFonts w:ascii="Times New Roman" w:eastAsia="標楷體" w:hAnsi="Times New Roman" w:cs="Times New Roman"/>
              </w:rPr>
              <w:t>WHO COVID-19 Management in hotels and other entities of the accommodation sector</w:t>
            </w:r>
            <w:r w:rsidRPr="00EF121B">
              <w:rPr>
                <w:rFonts w:ascii="Times New Roman" w:eastAsia="標楷體" w:hAnsi="Times New Roman" w:cs="Times New Roman"/>
              </w:rPr>
              <w:t>」相關規範</w:t>
            </w:r>
            <w:r w:rsidRPr="00EF121B">
              <w:rPr>
                <w:rFonts w:ascii="Times New Roman" w:eastAsia="標楷體" w:hAnsi="Times New Roman" w:cs="Times New Roman"/>
              </w:rPr>
              <w:t>(</w:t>
            </w:r>
            <w:r w:rsidRPr="00EF121B">
              <w:rPr>
                <w:rFonts w:ascii="Times New Roman" w:eastAsia="標楷體" w:hAnsi="Times New Roman" w:cs="Times New Roman"/>
              </w:rPr>
              <w:t>檢查表範本如附表一</w:t>
            </w:r>
            <w:r w:rsidRPr="00EF121B">
              <w:rPr>
                <w:rFonts w:ascii="Times New Roman" w:eastAsia="標楷體" w:hAnsi="Times New Roman" w:cs="Times New Roman"/>
              </w:rPr>
              <w:t>)</w:t>
            </w:r>
            <w:r w:rsidRPr="00EF121B">
              <w:rPr>
                <w:rFonts w:ascii="Times New Roman" w:eastAsia="標楷體" w:hAnsi="Times New Roman" w:cs="Times New Roman"/>
              </w:rPr>
              <w:t>，如為當地國家指定及管理之機組員防疫旅館，航空公司應取得當地疾病管制機關指定證明。外站主管至少每週一次進行合約旅館查核，並完成必查項目及抽查項目</w:t>
            </w:r>
            <w:r w:rsidRPr="00EF121B">
              <w:rPr>
                <w:rFonts w:ascii="Times New Roman" w:eastAsia="標楷體" w:hAnsi="Times New Roman" w:cs="Times New Roman"/>
              </w:rPr>
              <w:t>(</w:t>
            </w:r>
            <w:r w:rsidRPr="00EF121B">
              <w:rPr>
                <w:rFonts w:ascii="Times New Roman" w:eastAsia="標楷體" w:hAnsi="Times New Roman" w:cs="Times New Roman"/>
              </w:rPr>
              <w:t>檢查表範本如附表二</w:t>
            </w:r>
            <w:r w:rsidRPr="00EF121B">
              <w:rPr>
                <w:rFonts w:ascii="Times New Roman" w:eastAsia="標楷體" w:hAnsi="Times New Roman" w:cs="Times New Roman"/>
              </w:rPr>
              <w:t>)</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(7)</w:t>
            </w:r>
          </w:p>
        </w:tc>
        <w:tc>
          <w:tcPr>
            <w:tcW w:w="5577" w:type="dxa"/>
            <w:tcBorders>
              <w:left w:val="single" w:sz="2" w:space="0" w:color="000000"/>
              <w:right w:val="single" w:sz="2" w:space="0" w:color="000000"/>
            </w:tcBorders>
            <w:shd w:val="clear" w:color="auto" w:fill="auto"/>
            <w:tcMar>
              <w:left w:w="54" w:type="dxa"/>
            </w:tcMar>
          </w:tcPr>
          <w:p w:rsidR="00931383" w:rsidRPr="00EF121B" w:rsidRDefault="00931383"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航空公司在外站旅館合約中應要求旅館應提供發生染疫事件之應變計畫，並加強機組員入住外站合約旅館防疫措施及緊急應變相關教育訓練，以保障員工自身健康安全</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4.</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用餐安排</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機組員必須在房間內用餐，原則上以客房服務</w:t>
            </w:r>
            <w:r w:rsidRPr="00EF121B">
              <w:rPr>
                <w:rFonts w:ascii="Times New Roman" w:eastAsia="標楷體" w:hAnsi="Times New Roman" w:cs="Times New Roman"/>
              </w:rPr>
              <w:t>(Room Service)</w:t>
            </w:r>
            <w:r w:rsidRPr="00EF121B">
              <w:rPr>
                <w:rFonts w:ascii="Times New Roman" w:eastAsia="標楷體" w:hAnsi="Times New Roman" w:cs="Times New Roman"/>
              </w:rPr>
              <w:t>為主，如需外送餐點應由專人送餐至房門口，不可與當地民眾接觸</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送餐人員進行送餐服務時，應全程佩戴手套與口罩</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5.</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外站身體狀況監控</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客艙組員每日量體溫及確認健康狀況，詳實記錄於航空公司機組員健康管控月報表（附件二），並回報客艙經理（或事務長），飛航組員回報給機長或航空公司</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937A6">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機組員返國登機執勤前，應確認在外站期間未離開房間、無訪客等事項（附件一、附件二），倘有</w:t>
            </w:r>
            <w:r w:rsidR="00931383" w:rsidRPr="00EF121B">
              <w:rPr>
                <w:rFonts w:ascii="Times New Roman" w:eastAsia="標楷體" w:hAnsi="Times New Roman" w:cs="Times New Roman"/>
              </w:rPr>
              <w:t>未遵守</w:t>
            </w:r>
            <w:r w:rsidRPr="00EF121B">
              <w:rPr>
                <w:rFonts w:ascii="Times New Roman" w:eastAsia="標楷體" w:hAnsi="Times New Roman" w:cs="Times New Roman"/>
              </w:rPr>
              <w:t>外站住宿或機上執勤規定，應於抵臺時主動通報疾病管制署檢疫人員，以納入社區</w:t>
            </w:r>
            <w:r w:rsidRPr="00E937A6">
              <w:rPr>
                <w:rFonts w:ascii="Times New Roman" w:eastAsia="標楷體" w:hAnsi="Times New Roman" w:cs="Times New Roman"/>
                <w:color w:val="0000FF"/>
              </w:rPr>
              <w:t>居檢</w:t>
            </w:r>
            <w:r w:rsidRPr="00EF121B">
              <w:rPr>
                <w:rFonts w:ascii="Times New Roman" w:eastAsia="標楷體" w:hAnsi="Times New Roman" w:cs="Times New Roman"/>
              </w:rPr>
              <w:t>14</w:t>
            </w:r>
            <w:r w:rsidRPr="00EF121B">
              <w:rPr>
                <w:rFonts w:ascii="Times New Roman" w:eastAsia="標楷體" w:hAnsi="Times New Roman" w:cs="Times New Roman"/>
              </w:rPr>
              <w:t>天對象。機長</w:t>
            </w:r>
            <w:r w:rsidRPr="00EF121B">
              <w:rPr>
                <w:rFonts w:ascii="Times New Roman" w:eastAsia="標楷體" w:hAnsi="Times New Roman" w:cs="Times New Roman"/>
              </w:rPr>
              <w:t>/</w:t>
            </w:r>
            <w:r w:rsidRPr="00EF121B">
              <w:rPr>
                <w:rFonts w:ascii="Times New Roman" w:eastAsia="標楷體" w:hAnsi="Times New Roman" w:cs="Times New Roman"/>
              </w:rPr>
              <w:t>座艙經理（事務長）簡報時負責提醒該組機組員務必全程佩戴口罩及做好個人健康防護</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(3)</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機組員如有發燒、呼吸道症狀、嗅味覺異常或腹瀉等身體不適，不得執勤，直到當地衛生單位確認狀況解除。若確診為</w:t>
            </w:r>
            <w:r w:rsidR="00931383" w:rsidRPr="00EF121B">
              <w:rPr>
                <w:rFonts w:ascii="Times New Roman" w:eastAsia="標楷體" w:hAnsi="Times New Roman" w:cs="Times New Roman"/>
              </w:rPr>
              <w:t>新冠</w:t>
            </w:r>
            <w:r w:rsidRPr="00EF121B">
              <w:rPr>
                <w:rFonts w:ascii="Times New Roman" w:eastAsia="標楷體" w:hAnsi="Times New Roman" w:cs="Times New Roman"/>
              </w:rPr>
              <w:t>肺炎者，航空公司須立即通報當地衛生機關及我國疾管單位</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6.</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返臺後防疫措施</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931383"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航空公司應規劃機組員入境後報離程序，避免入境機組員接觸報到機組員</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left w:val="single" w:sz="2" w:space="0" w:color="000000"/>
              <w:right w:val="single" w:sz="2" w:space="0" w:color="000000"/>
            </w:tcBorders>
            <w:shd w:val="clear" w:color="auto" w:fill="auto"/>
            <w:tcMar>
              <w:left w:w="54" w:type="dxa"/>
            </w:tcMar>
          </w:tcPr>
          <w:p w:rsidR="00931383" w:rsidRPr="00EF121B" w:rsidRDefault="00931383"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執行一般客貨機飛航任務入境第三級地區後返臺機組員</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甲、</w:t>
            </w:r>
          </w:p>
        </w:tc>
        <w:tc>
          <w:tcPr>
            <w:tcW w:w="5577" w:type="dxa"/>
            <w:tcBorders>
              <w:left w:val="single" w:sz="2" w:space="0" w:color="000000"/>
              <w:right w:val="single" w:sz="2" w:space="0" w:color="000000"/>
            </w:tcBorders>
            <w:shd w:val="clear" w:color="auto" w:fill="auto"/>
            <w:tcMar>
              <w:left w:w="54" w:type="dxa"/>
            </w:tcMar>
          </w:tcPr>
          <w:p w:rsidR="0068367C" w:rsidRPr="00EF121B" w:rsidRDefault="00931383"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機組員返臺於機場通過疾病管制署檢疫站時，應提供「組員艙單」</w:t>
            </w:r>
            <w:r w:rsidRPr="00EF121B">
              <w:rPr>
                <w:rFonts w:ascii="Times New Roman" w:eastAsia="標楷體" w:hAnsi="Times New Roman" w:cs="Times New Roman"/>
              </w:rPr>
              <w:t>(General Declaration)</w:t>
            </w:r>
            <w:r w:rsidRPr="00EF121B">
              <w:rPr>
                <w:rFonts w:ascii="Times New Roman" w:eastAsia="標楷體" w:hAnsi="Times New Roman" w:cs="Times New Roman"/>
              </w:rPr>
              <w:t>及個人護照以識別身分，並依疾病管制署提供之「國籍航空公司機組員入境健康聲明暨居家檢疫通知書」等傳染病書表及檢疫相關作業程序辦理</w:t>
            </w:r>
            <w:r w:rsidR="00D664E4" w:rsidRPr="00EF121B">
              <w:rPr>
                <w:rFonts w:eastAsia="標楷體" w:hint="eastAsia"/>
              </w:rPr>
              <w:t>，</w:t>
            </w:r>
            <w:r w:rsidR="00D664E4" w:rsidRPr="00EF121B">
              <w:rPr>
                <w:rFonts w:eastAsia="標楷體" w:hint="eastAsia"/>
                <w:color w:val="0000FF"/>
              </w:rPr>
              <w:t>包括持臺灣手機門號進行入境檢疫系統申報作業</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乙、</w:t>
            </w:r>
          </w:p>
        </w:tc>
        <w:tc>
          <w:tcPr>
            <w:tcW w:w="5577" w:type="dxa"/>
            <w:tcBorders>
              <w:left w:val="single" w:sz="2" w:space="0" w:color="000000"/>
              <w:right w:val="single" w:sz="2" w:space="0" w:color="000000"/>
            </w:tcBorders>
            <w:shd w:val="clear" w:color="auto" w:fill="auto"/>
            <w:tcMar>
              <w:left w:w="54" w:type="dxa"/>
            </w:tcMar>
          </w:tcPr>
          <w:p w:rsidR="0068367C" w:rsidRPr="00EF121B" w:rsidRDefault="00931383" w:rsidP="00E937A6">
            <w:pPr>
              <w:spacing w:line="240" w:lineRule="exact"/>
              <w:rPr>
                <w:rFonts w:ascii="Times New Roman" w:eastAsia="標楷體" w:hAnsi="Times New Roman" w:cs="Times New Roman"/>
              </w:rPr>
            </w:pPr>
            <w:r w:rsidRPr="00EF121B">
              <w:rPr>
                <w:rFonts w:ascii="Times New Roman" w:eastAsia="標楷體" w:hAnsi="Times New Roman" w:cs="Times New Roman"/>
              </w:rPr>
              <w:t>過去</w:t>
            </w:r>
            <w:r w:rsidRPr="00EF121B">
              <w:rPr>
                <w:rFonts w:ascii="Times New Roman" w:eastAsia="標楷體" w:hAnsi="Times New Roman" w:cs="Times New Roman"/>
              </w:rPr>
              <w:t>14</w:t>
            </w:r>
            <w:r w:rsidRPr="00EF121B">
              <w:rPr>
                <w:rFonts w:ascii="Times New Roman" w:eastAsia="標楷體" w:hAnsi="Times New Roman" w:cs="Times New Roman"/>
              </w:rPr>
              <w:t>天內如有發燒、呼吸道症狀、嗅味覺異常或腹瀉等身體不適應採檢，檢驗陰性者須進行</w:t>
            </w:r>
            <w:r w:rsidRPr="00E937A6">
              <w:rPr>
                <w:rFonts w:ascii="Times New Roman" w:eastAsia="標楷體" w:hAnsi="Times New Roman" w:cs="Times New Roman"/>
                <w:color w:val="0000FF"/>
              </w:rPr>
              <w:t>居檢</w:t>
            </w:r>
            <w:r w:rsidRPr="00EF121B">
              <w:rPr>
                <w:rFonts w:ascii="Times New Roman" w:eastAsia="標楷體" w:hAnsi="Times New Roman" w:cs="Times New Roman"/>
              </w:rPr>
              <w:t>14</w:t>
            </w:r>
            <w:r w:rsidRPr="00EF121B">
              <w:rPr>
                <w:rFonts w:ascii="Times New Roman" w:eastAsia="標楷體" w:hAnsi="Times New Roman" w:cs="Times New Roman"/>
              </w:rPr>
              <w:t>日，列入社區管制對象</w:t>
            </w:r>
            <w:r w:rsidRPr="00EF121B">
              <w:rPr>
                <w:rFonts w:ascii="Times New Roman" w:eastAsia="標楷體" w:hAnsi="Times New Roman" w:cs="Times New Roman"/>
              </w:rPr>
              <w:t>(</w:t>
            </w:r>
            <w:r w:rsidRPr="00EF121B">
              <w:rPr>
                <w:rFonts w:ascii="Times New Roman" w:eastAsia="標楷體" w:hAnsi="Times New Roman" w:cs="Times New Roman"/>
              </w:rPr>
              <w:t>倘入境時已無症狀，且經就醫並取得</w:t>
            </w:r>
            <w:r w:rsidRPr="00EF121B">
              <w:rPr>
                <w:rFonts w:ascii="Times New Roman" w:eastAsia="標楷體" w:hAnsi="Times New Roman" w:cs="Times New Roman"/>
              </w:rPr>
              <w:t>COVID-19</w:t>
            </w:r>
            <w:r w:rsidRPr="00EF121B">
              <w:rPr>
                <w:rFonts w:ascii="Times New Roman" w:eastAsia="標楷體" w:hAnsi="Times New Roman" w:cs="Times New Roman"/>
              </w:rPr>
              <w:t>檢驗陰性者，或因接種疫苗但已無症狀者除外</w:t>
            </w:r>
            <w:r w:rsidRPr="00EF121B">
              <w:rPr>
                <w:rFonts w:ascii="Times New Roman" w:eastAsia="標楷體" w:hAnsi="Times New Roman" w:cs="Times New Roman"/>
              </w:rPr>
              <w:t>)</w:t>
            </w:r>
            <w:r w:rsidRPr="00EF121B">
              <w:rPr>
                <w:rFonts w:ascii="Times New Roman" w:eastAsia="標楷體" w:hAnsi="Times New Roman" w:cs="Times New Roman"/>
              </w:rPr>
              <w:t>。若無身體不適或疑似症狀者，入境後應配合</w:t>
            </w:r>
            <w:r w:rsidRPr="00E937A6">
              <w:rPr>
                <w:rFonts w:ascii="Times New Roman" w:eastAsia="標楷體" w:hAnsi="Times New Roman" w:cs="Times New Roman"/>
                <w:color w:val="0000FF"/>
              </w:rPr>
              <w:t>居檢</w:t>
            </w:r>
            <w:r w:rsidRPr="00EF121B">
              <w:rPr>
                <w:rFonts w:ascii="Times New Roman" w:eastAsia="標楷體" w:hAnsi="Times New Roman" w:cs="Times New Roman"/>
              </w:rPr>
              <w:t>措施。其檢疫期間自航機實際抵臺時間起算，</w:t>
            </w:r>
            <w:r w:rsidRPr="00EF121B">
              <w:rPr>
                <w:rFonts w:ascii="Times New Roman" w:eastAsia="標楷體" w:hAnsi="Times New Roman" w:cs="Times New Roman"/>
              </w:rPr>
              <w:t>1</w:t>
            </w:r>
            <w:r w:rsidRPr="00EF121B">
              <w:rPr>
                <w:rFonts w:ascii="Times New Roman" w:eastAsia="標楷體" w:hAnsi="Times New Roman" w:cs="Times New Roman"/>
              </w:rPr>
              <w:t>日為</w:t>
            </w:r>
            <w:r w:rsidRPr="00EF121B">
              <w:rPr>
                <w:rFonts w:ascii="Times New Roman" w:eastAsia="標楷體" w:hAnsi="Times New Roman" w:cs="Times New Roman"/>
              </w:rPr>
              <w:t>24</w:t>
            </w:r>
            <w:r w:rsidRPr="00EF121B">
              <w:rPr>
                <w:rFonts w:ascii="Times New Roman" w:eastAsia="標楷體" w:hAnsi="Times New Roman" w:cs="Times New Roman"/>
              </w:rPr>
              <w:t>小時，至期滿當日晚間</w:t>
            </w:r>
            <w:r w:rsidRPr="00EF121B">
              <w:rPr>
                <w:rFonts w:ascii="Times New Roman" w:eastAsia="標楷體" w:hAnsi="Times New Roman" w:cs="Times New Roman"/>
              </w:rPr>
              <w:t>24</w:t>
            </w:r>
            <w:r w:rsidRPr="00EF121B">
              <w:rPr>
                <w:rFonts w:ascii="Times New Roman" w:eastAsia="標楷體" w:hAnsi="Times New Roman" w:cs="Times New Roman"/>
              </w:rPr>
              <w:t>時止。</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丙、</w:t>
            </w:r>
          </w:p>
        </w:tc>
        <w:tc>
          <w:tcPr>
            <w:tcW w:w="5577" w:type="dxa"/>
            <w:tcBorders>
              <w:left w:val="single" w:sz="2" w:space="0" w:color="000000"/>
              <w:right w:val="single" w:sz="2" w:space="0" w:color="000000"/>
            </w:tcBorders>
            <w:shd w:val="clear" w:color="auto" w:fill="auto"/>
            <w:tcMar>
              <w:left w:w="54" w:type="dxa"/>
            </w:tcMar>
          </w:tcPr>
          <w:p w:rsidR="00931383" w:rsidRPr="00EF121B" w:rsidRDefault="00D664E4" w:rsidP="00EF121B">
            <w:pPr>
              <w:spacing w:line="240" w:lineRule="exact"/>
              <w:rPr>
                <w:rFonts w:ascii="Times New Roman" w:eastAsia="標楷體" w:hAnsi="Times New Roman" w:cs="Times New Roman"/>
              </w:rPr>
            </w:pPr>
            <w:r w:rsidRPr="00EF121B">
              <w:rPr>
                <w:rFonts w:eastAsia="標楷體" w:hint="eastAsia"/>
                <w:color w:val="0000FF"/>
              </w:rPr>
              <w:t>自</w:t>
            </w:r>
            <w:r w:rsidRPr="00EF121B">
              <w:rPr>
                <w:rFonts w:eastAsia="標楷體"/>
                <w:color w:val="0000FF"/>
              </w:rPr>
              <w:t>110</w:t>
            </w:r>
            <w:r w:rsidRPr="00EF121B">
              <w:rPr>
                <w:rFonts w:eastAsia="標楷體" w:hint="eastAsia"/>
                <w:color w:val="0000FF"/>
              </w:rPr>
              <w:t>年</w:t>
            </w:r>
            <w:r w:rsidRPr="00EF121B">
              <w:rPr>
                <w:rFonts w:eastAsia="標楷體"/>
                <w:color w:val="0000FF"/>
              </w:rPr>
              <w:t>9</w:t>
            </w:r>
            <w:r w:rsidRPr="00EF121B">
              <w:rPr>
                <w:rFonts w:eastAsia="標楷體" w:hint="eastAsia"/>
                <w:color w:val="0000FF"/>
              </w:rPr>
              <w:t>月</w:t>
            </w:r>
            <w:r w:rsidRPr="00EF121B">
              <w:rPr>
                <w:rFonts w:eastAsia="標楷體"/>
                <w:color w:val="0000FF"/>
              </w:rPr>
              <w:t>3</w:t>
            </w:r>
            <w:r w:rsidRPr="00EF121B">
              <w:rPr>
                <w:rFonts w:eastAsia="標楷體" w:hint="eastAsia"/>
                <w:color w:val="0000FF"/>
              </w:rPr>
              <w:t>日零時起返國後之檢疫措施</w:t>
            </w:r>
            <w:r w:rsidR="00931383"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a</w:t>
            </w:r>
            <w:r w:rsidR="0068367C" w:rsidRPr="00D664E4">
              <w:rPr>
                <w:rFonts w:ascii="Times New Roman" w:eastAsia="標楷體" w:hAnsi="Times New Roman" w:cs="Times New Roman"/>
                <w:bCs/>
                <w:lang w:eastAsia="zh-TW"/>
              </w:rPr>
              <w:t>.</w:t>
            </w:r>
          </w:p>
        </w:tc>
        <w:tc>
          <w:tcPr>
            <w:tcW w:w="5577" w:type="dxa"/>
            <w:tcBorders>
              <w:left w:val="single" w:sz="2" w:space="0" w:color="000000"/>
              <w:right w:val="single" w:sz="2" w:space="0" w:color="000000"/>
            </w:tcBorders>
            <w:shd w:val="clear" w:color="auto" w:fill="auto"/>
            <w:tcMar>
              <w:left w:w="54" w:type="dxa"/>
            </w:tcMar>
          </w:tcPr>
          <w:p w:rsidR="0068367C" w:rsidRPr="00EF121B" w:rsidRDefault="00D664E4" w:rsidP="00EF121B">
            <w:pPr>
              <w:spacing w:line="240" w:lineRule="exact"/>
              <w:rPr>
                <w:rFonts w:ascii="Times New Roman" w:eastAsia="標楷體" w:hAnsi="Times New Roman" w:cs="Times New Roman"/>
              </w:rPr>
            </w:pPr>
            <w:r w:rsidRPr="00EF121B">
              <w:rPr>
                <w:rFonts w:eastAsia="標楷體" w:hint="eastAsia"/>
                <w:color w:val="0000FF"/>
              </w:rPr>
              <w:t>過去</w:t>
            </w:r>
            <w:r w:rsidRPr="00EF121B">
              <w:rPr>
                <w:rFonts w:eastAsia="標楷體"/>
                <w:color w:val="0000FF"/>
              </w:rPr>
              <w:t>14</w:t>
            </w:r>
            <w:r w:rsidRPr="00EF121B">
              <w:rPr>
                <w:rFonts w:eastAsia="標楷體" w:hint="eastAsia"/>
                <w:color w:val="0000FF"/>
              </w:rPr>
              <w:t>天內曾執飛經指揮中心列為「重點高風險國家」航線航班之返臺機組員，無論是否完整接種疫苗，返臺後皆應入住防疫旅宿或公司防疫宿舍完成</w:t>
            </w:r>
            <w:r w:rsidRPr="00EF121B">
              <w:rPr>
                <w:rFonts w:eastAsia="標楷體"/>
                <w:color w:val="0000FF"/>
              </w:rPr>
              <w:t>14</w:t>
            </w:r>
            <w:r w:rsidRPr="00EF121B">
              <w:rPr>
                <w:rFonts w:eastAsia="標楷體" w:hint="eastAsia"/>
                <w:color w:val="0000FF"/>
              </w:rPr>
              <w:t>天檢疫，且期滿前</w:t>
            </w:r>
            <w:r w:rsidRPr="00EF121B">
              <w:rPr>
                <w:rFonts w:eastAsia="標楷體"/>
                <w:color w:val="0000FF"/>
              </w:rPr>
              <w:t>PCR</w:t>
            </w:r>
            <w:r w:rsidRPr="00EF121B">
              <w:rPr>
                <w:rFonts w:eastAsia="標楷體" w:hint="eastAsia"/>
                <w:color w:val="0000FF"/>
              </w:rPr>
              <w:t>（鼻咽拭子）檢驗</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931383"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b.</w:t>
            </w:r>
          </w:p>
        </w:tc>
        <w:tc>
          <w:tcPr>
            <w:tcW w:w="5577" w:type="dxa"/>
            <w:tcBorders>
              <w:left w:val="single" w:sz="2" w:space="0" w:color="000000"/>
              <w:right w:val="single" w:sz="2" w:space="0" w:color="000000"/>
            </w:tcBorders>
            <w:shd w:val="clear" w:color="auto" w:fill="auto"/>
            <w:tcMar>
              <w:left w:w="54" w:type="dxa"/>
            </w:tcMar>
          </w:tcPr>
          <w:p w:rsidR="00931383" w:rsidRPr="00EF121B" w:rsidRDefault="00D664E4" w:rsidP="00EF121B">
            <w:pPr>
              <w:spacing w:line="240" w:lineRule="exact"/>
              <w:rPr>
                <w:rFonts w:ascii="Times New Roman" w:eastAsia="標楷體" w:hAnsi="Times New Roman" w:cs="Times New Roman"/>
              </w:rPr>
            </w:pPr>
            <w:r w:rsidRPr="00EF121B">
              <w:rPr>
                <w:rFonts w:eastAsia="標楷體" w:hint="eastAsia"/>
                <w:color w:val="0000FF"/>
              </w:rPr>
              <w:t>未完整接種疫苗者：執行</w:t>
            </w:r>
            <w:r w:rsidRPr="00EF121B">
              <w:rPr>
                <w:rFonts w:eastAsia="標楷體"/>
                <w:color w:val="0000FF"/>
              </w:rPr>
              <w:t>7</w:t>
            </w:r>
            <w:r w:rsidRPr="00EF121B">
              <w:rPr>
                <w:rFonts w:eastAsia="標楷體" w:hint="eastAsia"/>
                <w:color w:val="0000FF"/>
              </w:rPr>
              <w:t>天居檢（結束日</w:t>
            </w:r>
            <w:r w:rsidRPr="00EF121B">
              <w:rPr>
                <w:rFonts w:eastAsia="標楷體"/>
                <w:color w:val="0000FF"/>
              </w:rPr>
              <w:t>PCR</w:t>
            </w:r>
            <w:r w:rsidRPr="00EF121B">
              <w:rPr>
                <w:rFonts w:eastAsia="標楷體" w:hint="eastAsia"/>
                <w:color w:val="0000FF"/>
              </w:rPr>
              <w:t>檢驗，鼻咽拭子）及</w:t>
            </w:r>
            <w:r w:rsidRPr="00EF121B">
              <w:rPr>
                <w:rFonts w:eastAsia="標楷體"/>
                <w:color w:val="0000FF"/>
              </w:rPr>
              <w:t>7</w:t>
            </w:r>
            <w:r w:rsidRPr="00EF121B">
              <w:rPr>
                <w:rFonts w:eastAsia="標楷體" w:hint="eastAsia"/>
                <w:color w:val="0000FF"/>
              </w:rPr>
              <w:t>天加強版自主健康管理（第</w:t>
            </w:r>
            <w:r w:rsidRPr="00EF121B">
              <w:rPr>
                <w:rFonts w:eastAsia="標楷體"/>
                <w:color w:val="0000FF"/>
              </w:rPr>
              <w:t>10</w:t>
            </w:r>
            <w:r w:rsidRPr="00EF121B">
              <w:rPr>
                <w:rFonts w:eastAsia="標楷體" w:hint="eastAsia"/>
                <w:color w:val="0000FF"/>
              </w:rPr>
              <w:t>、</w:t>
            </w:r>
            <w:r w:rsidRPr="00EF121B">
              <w:rPr>
                <w:rFonts w:eastAsia="標楷體"/>
                <w:color w:val="0000FF"/>
              </w:rPr>
              <w:t>14</w:t>
            </w:r>
            <w:r w:rsidRPr="00EF121B">
              <w:rPr>
                <w:rFonts w:eastAsia="標楷體" w:hint="eastAsia"/>
                <w:color w:val="0000FF"/>
              </w:rPr>
              <w:t>天執行</w:t>
            </w:r>
            <w:r w:rsidRPr="00EF121B">
              <w:rPr>
                <w:rFonts w:eastAsia="標楷體"/>
                <w:color w:val="0000FF"/>
              </w:rPr>
              <w:t>PCR</w:t>
            </w:r>
            <w:r w:rsidRPr="00EF121B">
              <w:rPr>
                <w:rFonts w:eastAsia="標楷體" w:hint="eastAsia"/>
                <w:color w:val="0000FF"/>
              </w:rPr>
              <w:t>檢驗，得採深喉唾液或鼻咽拭子）。</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D664E4" w:rsidP="00FD4812">
            <w:pPr>
              <w:spacing w:line="240" w:lineRule="exact"/>
              <w:jc w:val="center"/>
              <w:rPr>
                <w:rFonts w:ascii="Times New Roman" w:eastAsia="標楷體" w:hAnsi="Times New Roman" w:cs="Times New Roman"/>
                <w:bCs/>
                <w:lang w:eastAsia="zh-TW"/>
              </w:rPr>
            </w:pPr>
            <w:r>
              <w:rPr>
                <w:rFonts w:ascii="Times New Roman" w:eastAsia="標楷體" w:hAnsi="Times New Roman" w:cs="Times New Roman"/>
                <w:bCs/>
                <w:lang w:eastAsia="zh-TW"/>
              </w:rPr>
              <w:t>c.</w:t>
            </w:r>
          </w:p>
        </w:tc>
        <w:tc>
          <w:tcPr>
            <w:tcW w:w="5577" w:type="dxa"/>
            <w:tcBorders>
              <w:left w:val="single" w:sz="2" w:space="0" w:color="000000"/>
              <w:right w:val="single" w:sz="2" w:space="0" w:color="000000"/>
            </w:tcBorders>
            <w:shd w:val="clear" w:color="auto" w:fill="auto"/>
            <w:tcMar>
              <w:left w:w="54" w:type="dxa"/>
            </w:tcMar>
          </w:tcPr>
          <w:p w:rsidR="00931383" w:rsidRPr="001C128B" w:rsidRDefault="00D664E4" w:rsidP="00EF121B">
            <w:pPr>
              <w:spacing w:line="240" w:lineRule="exact"/>
              <w:rPr>
                <w:rFonts w:eastAsia="SimSun" w:hint="eastAsia"/>
                <w:color w:val="0000FF"/>
              </w:rPr>
            </w:pPr>
            <w:r w:rsidRPr="00EF121B">
              <w:rPr>
                <w:rFonts w:eastAsia="標楷體" w:hint="eastAsia"/>
                <w:color w:val="0000FF"/>
              </w:rPr>
              <w:t>完整接種者（完整接種疫苗達</w:t>
            </w:r>
            <w:r w:rsidRPr="00EF121B">
              <w:rPr>
                <w:rFonts w:eastAsia="標楷體"/>
                <w:color w:val="0000FF"/>
              </w:rPr>
              <w:t>2</w:t>
            </w:r>
            <w:r w:rsidRPr="00EF121B">
              <w:rPr>
                <w:rFonts w:eastAsia="標楷體" w:hint="eastAsia"/>
                <w:color w:val="0000FF"/>
              </w:rPr>
              <w:t>週，且抗體檢測陽性者）：執行</w:t>
            </w:r>
            <w:r w:rsidRPr="00EF121B">
              <w:rPr>
                <w:rFonts w:eastAsia="標楷體"/>
                <w:color w:val="0000FF"/>
              </w:rPr>
              <w:t>5</w:t>
            </w:r>
            <w:r w:rsidRPr="00EF121B">
              <w:rPr>
                <w:rFonts w:eastAsia="標楷體" w:hint="eastAsia"/>
                <w:color w:val="0000FF"/>
              </w:rPr>
              <w:t>天居檢（結束日</w:t>
            </w:r>
            <w:r w:rsidRPr="00EF121B">
              <w:rPr>
                <w:rFonts w:eastAsia="標楷體"/>
                <w:color w:val="0000FF"/>
              </w:rPr>
              <w:t>PCR</w:t>
            </w:r>
            <w:r w:rsidRPr="00EF121B">
              <w:rPr>
                <w:rFonts w:eastAsia="標楷體" w:hint="eastAsia"/>
                <w:color w:val="0000FF"/>
              </w:rPr>
              <w:t>檢驗，鼻咽拭子）及</w:t>
            </w:r>
            <w:r w:rsidRPr="00EF121B">
              <w:rPr>
                <w:rFonts w:eastAsia="標楷體"/>
                <w:color w:val="0000FF"/>
              </w:rPr>
              <w:t>9</w:t>
            </w:r>
            <w:r w:rsidRPr="00EF121B">
              <w:rPr>
                <w:rFonts w:eastAsia="標楷體" w:hint="eastAsia"/>
                <w:color w:val="0000FF"/>
              </w:rPr>
              <w:t>天加強版自主健康管理（第</w:t>
            </w:r>
            <w:r w:rsidRPr="00EF121B">
              <w:rPr>
                <w:rFonts w:eastAsia="標楷體"/>
                <w:color w:val="0000FF"/>
              </w:rPr>
              <w:t>9</w:t>
            </w:r>
            <w:r w:rsidRPr="00EF121B">
              <w:rPr>
                <w:rFonts w:eastAsia="標楷體" w:hint="eastAsia"/>
                <w:color w:val="0000FF"/>
              </w:rPr>
              <w:t>、</w:t>
            </w:r>
            <w:r w:rsidRPr="00EF121B">
              <w:rPr>
                <w:rFonts w:eastAsia="標楷體"/>
                <w:color w:val="0000FF"/>
              </w:rPr>
              <w:t>14</w:t>
            </w:r>
            <w:r w:rsidRPr="00EF121B">
              <w:rPr>
                <w:rFonts w:eastAsia="標楷體" w:hint="eastAsia"/>
                <w:color w:val="0000FF"/>
              </w:rPr>
              <w:t>天執行</w:t>
            </w:r>
            <w:r w:rsidRPr="00EF121B">
              <w:rPr>
                <w:rFonts w:eastAsia="標楷體"/>
                <w:color w:val="0000FF"/>
              </w:rPr>
              <w:t>PCR</w:t>
            </w:r>
            <w:r w:rsidRPr="00EF121B">
              <w:rPr>
                <w:rFonts w:eastAsia="標楷體" w:hint="eastAsia"/>
                <w:color w:val="0000FF"/>
              </w:rPr>
              <w:t>檢驗，得採深喉唾液或鼻咽拭子）。</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D664E4" w:rsidP="00FD4812">
            <w:pPr>
              <w:spacing w:line="240" w:lineRule="exact"/>
              <w:jc w:val="center"/>
              <w:rPr>
                <w:rFonts w:ascii="Times New Roman" w:eastAsia="標楷體" w:hAnsi="Times New Roman" w:cs="Times New Roman"/>
                <w:bCs/>
                <w:lang w:eastAsia="zh-TW"/>
              </w:rPr>
            </w:pPr>
            <w:r>
              <w:rPr>
                <w:rFonts w:ascii="Times New Roman" w:eastAsia="標楷體" w:hAnsi="Times New Roman" w:cs="Times New Roman"/>
                <w:bCs/>
                <w:lang w:eastAsia="zh-TW"/>
              </w:rPr>
              <w:t>d.</w:t>
            </w:r>
          </w:p>
        </w:tc>
        <w:tc>
          <w:tcPr>
            <w:tcW w:w="5577" w:type="dxa"/>
            <w:tcBorders>
              <w:left w:val="single" w:sz="2" w:space="0" w:color="000000"/>
              <w:right w:val="single" w:sz="2" w:space="0" w:color="000000"/>
            </w:tcBorders>
            <w:shd w:val="clear" w:color="auto" w:fill="auto"/>
            <w:tcMar>
              <w:left w:w="54" w:type="dxa"/>
            </w:tcMar>
          </w:tcPr>
          <w:p w:rsidR="00931383" w:rsidRPr="00EF121B" w:rsidRDefault="00D664E4" w:rsidP="00EF121B">
            <w:pPr>
              <w:spacing w:line="240" w:lineRule="exact"/>
              <w:rPr>
                <w:rFonts w:ascii="Times New Roman" w:eastAsia="標楷體" w:hAnsi="Times New Roman" w:cs="Times New Roman" w:hint="eastAsia"/>
                <w:lang w:eastAsia="zh-TW"/>
              </w:rPr>
            </w:pPr>
            <w:r w:rsidRPr="00EF121B">
              <w:rPr>
                <w:rFonts w:eastAsia="標楷體" w:hint="eastAsia"/>
                <w:color w:val="0000FF"/>
              </w:rPr>
              <w:t>返臺後居檢期間皆應入住防疫旅宿或公司防疫宿舍完成檢疫。符合民航法規定得派飛者，限派飛長程航班（返臺後居檢期間應重新計算），且須於派飛前確認抗原快篩陰性。加強版自主健康管理期間可派飛長或短程航班，惟派飛短程航班返臺者，仍應完成加強版自主健康管理之規定</w:t>
            </w:r>
            <w:r w:rsidRPr="00EF121B">
              <w:rPr>
                <w:rFonts w:eastAsia="標楷體" w:hint="eastAsia"/>
                <w:color w:val="0000FF"/>
                <w:lang w:eastAsia="zh-TW"/>
              </w:rPr>
              <w:t>。</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931383" w:rsidRPr="00D664E4" w:rsidRDefault="00D664E4" w:rsidP="00FD4812">
            <w:pPr>
              <w:spacing w:line="240" w:lineRule="exact"/>
              <w:jc w:val="center"/>
              <w:rPr>
                <w:rFonts w:ascii="Times New Roman" w:eastAsia="標楷體" w:hAnsi="Times New Roman" w:cs="Times New Roman" w:hint="eastAsia"/>
                <w:bCs/>
                <w:lang w:eastAsia="zh-TW"/>
              </w:rPr>
            </w:pPr>
            <w:r>
              <w:rPr>
                <w:rFonts w:ascii="Times New Roman" w:eastAsia="標楷體" w:hAnsi="Times New Roman" w:cs="Times New Roman" w:hint="eastAsia"/>
                <w:bCs/>
                <w:lang w:eastAsia="zh-TW"/>
              </w:rPr>
              <w:t>e.</w:t>
            </w:r>
          </w:p>
        </w:tc>
        <w:tc>
          <w:tcPr>
            <w:tcW w:w="5577" w:type="dxa"/>
            <w:tcBorders>
              <w:left w:val="single" w:sz="2" w:space="0" w:color="000000"/>
              <w:right w:val="single" w:sz="2" w:space="0" w:color="000000"/>
            </w:tcBorders>
            <w:shd w:val="clear" w:color="auto" w:fill="auto"/>
            <w:tcMar>
              <w:left w:w="54" w:type="dxa"/>
            </w:tcMar>
          </w:tcPr>
          <w:p w:rsidR="00931383" w:rsidRPr="00EF121B" w:rsidRDefault="00D664E4" w:rsidP="00EF121B">
            <w:pPr>
              <w:spacing w:line="240" w:lineRule="exact"/>
              <w:rPr>
                <w:rFonts w:eastAsia="SimSun" w:hint="eastAsia"/>
              </w:rPr>
            </w:pPr>
            <w:r w:rsidRPr="00EF121B">
              <w:rPr>
                <w:rFonts w:eastAsia="標楷體" w:hint="eastAsia"/>
                <w:color w:val="0000FF"/>
              </w:rPr>
              <w:t>航空公司應保存機組員抗體檢測情形</w:t>
            </w:r>
            <w:r w:rsidRPr="00EF121B">
              <w:rPr>
                <w:rFonts w:eastAsia="標楷體" w:hint="eastAsia"/>
              </w:rPr>
              <w:t>，紀錄備查。</w:t>
            </w:r>
          </w:p>
        </w:tc>
        <w:tc>
          <w:tcPr>
            <w:tcW w:w="311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931383" w:rsidRPr="00D664E4" w:rsidRDefault="0093138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3C4AAB" w:rsidRPr="00D664E4" w:rsidRDefault="00D664E4" w:rsidP="00FD4812">
            <w:pPr>
              <w:spacing w:line="240" w:lineRule="exact"/>
              <w:jc w:val="center"/>
              <w:rPr>
                <w:rFonts w:ascii="Times New Roman" w:eastAsia="標楷體" w:hAnsi="Times New Roman" w:cs="Times New Roman"/>
                <w:bCs/>
                <w:color w:val="0000FF"/>
                <w:lang w:eastAsia="zh-TW"/>
              </w:rPr>
            </w:pPr>
            <w:r w:rsidRPr="00D664E4">
              <w:rPr>
                <w:rFonts w:ascii="Times New Roman" w:eastAsia="標楷體" w:hAnsi="Times New Roman" w:cs="Times New Roman"/>
                <w:bCs/>
                <w:color w:val="0000FF"/>
                <w:lang w:eastAsia="zh-TW"/>
              </w:rPr>
              <w:t>f.</w:t>
            </w:r>
          </w:p>
        </w:tc>
        <w:tc>
          <w:tcPr>
            <w:tcW w:w="5577" w:type="dxa"/>
            <w:tcBorders>
              <w:left w:val="single" w:sz="2" w:space="0" w:color="000000"/>
              <w:right w:val="single" w:sz="2" w:space="0" w:color="000000"/>
            </w:tcBorders>
            <w:shd w:val="clear" w:color="auto" w:fill="auto"/>
            <w:tcMar>
              <w:left w:w="54" w:type="dxa"/>
            </w:tcMar>
          </w:tcPr>
          <w:p w:rsidR="003C4AAB" w:rsidRPr="00EF121B" w:rsidRDefault="003C4AAB" w:rsidP="00EF121B">
            <w:pPr>
              <w:spacing w:line="240" w:lineRule="exact"/>
              <w:rPr>
                <w:rFonts w:ascii="Times New Roman" w:eastAsia="標楷體" w:hAnsi="Times New Roman" w:cs="Times New Roman"/>
              </w:rPr>
            </w:pPr>
            <w:r w:rsidRPr="00EF121B">
              <w:rPr>
                <w:rFonts w:ascii="Times New Roman" w:eastAsia="標楷體" w:hAnsi="Times New Roman" w:cs="Times New Roman"/>
              </w:rPr>
              <w:t>機組員居檢期間</w:t>
            </w:r>
            <w:r w:rsidRPr="00EF121B">
              <w:rPr>
                <w:rFonts w:ascii="Times New Roman" w:eastAsia="標楷體" w:hAnsi="Times New Roman" w:cs="Times New Roman"/>
              </w:rPr>
              <w:t>PCR</w:t>
            </w:r>
            <w:r w:rsidRPr="00EF121B">
              <w:rPr>
                <w:rFonts w:ascii="Times New Roman" w:eastAsia="標楷體" w:hAnsi="Times New Roman" w:cs="Times New Roman"/>
              </w:rPr>
              <w:t>採檢或抗原快篩之交通工具應為防疫車隊或公司安排專車</w:t>
            </w:r>
            <w:r w:rsidRPr="00EF121B">
              <w:rPr>
                <w:rFonts w:ascii="Times New Roman" w:eastAsia="標楷體" w:hAnsi="Times New Roman" w:cs="Times New Roman"/>
              </w:rPr>
              <w:t>(</w:t>
            </w:r>
            <w:r w:rsidRPr="00EF121B">
              <w:rPr>
                <w:rFonts w:ascii="Times New Roman" w:eastAsia="標楷體" w:hAnsi="Times New Roman" w:cs="Times New Roman"/>
              </w:rPr>
              <w:t>須比照防疫車隊感染控制及清潔消毒之規定），並遵守航空公司電子圍籬管理、分流機制等配套措施；倘須前往醫院採檢時，該醫院應為「自費採檢</w:t>
            </w:r>
            <w:r w:rsidRPr="00EF121B">
              <w:rPr>
                <w:rFonts w:ascii="Times New Roman" w:eastAsia="標楷體" w:hAnsi="Times New Roman" w:cs="Times New Roman"/>
              </w:rPr>
              <w:t>COVID-19</w:t>
            </w:r>
            <w:r w:rsidRPr="00EF121B">
              <w:rPr>
                <w:rFonts w:ascii="Times New Roman" w:eastAsia="標楷體" w:hAnsi="Times New Roman" w:cs="Times New Roman"/>
              </w:rPr>
              <w:t>指定院所」，所屬航空公司應主動報備當地衛生局且安排其機組員前往採檢。航空公司應依疾病管制署頒訂「企業使用</w:t>
            </w:r>
            <w:r w:rsidRPr="00EF121B">
              <w:rPr>
                <w:rFonts w:ascii="Times New Roman" w:eastAsia="標楷體" w:hAnsi="Times New Roman" w:cs="Times New Roman"/>
              </w:rPr>
              <w:t>SARS-CoV-2</w:t>
            </w:r>
            <w:r w:rsidRPr="00EF121B">
              <w:rPr>
                <w:rFonts w:ascii="Times New Roman" w:eastAsia="標楷體" w:hAnsi="Times New Roman" w:cs="Times New Roman"/>
              </w:rPr>
              <w:t>快速抗原檢驗測試注意事項」擬訂快篩執行計畫，向地方衛生局報備，副知民航局</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3C4AAB" w:rsidRPr="00D664E4" w:rsidRDefault="00D664E4" w:rsidP="00FD4812">
            <w:pPr>
              <w:spacing w:line="240" w:lineRule="exact"/>
              <w:jc w:val="center"/>
              <w:rPr>
                <w:rFonts w:ascii="Times New Roman" w:eastAsia="標楷體" w:hAnsi="Times New Roman" w:cs="Times New Roman"/>
                <w:bCs/>
                <w:color w:val="0000FF"/>
                <w:lang w:eastAsia="zh-TW"/>
              </w:rPr>
            </w:pPr>
            <w:r w:rsidRPr="00D664E4">
              <w:rPr>
                <w:rFonts w:ascii="Times New Roman" w:eastAsia="標楷體" w:hAnsi="Times New Roman" w:cs="Times New Roman"/>
                <w:bCs/>
                <w:color w:val="0000FF"/>
                <w:lang w:eastAsia="zh-TW"/>
              </w:rPr>
              <w:t>g.</w:t>
            </w:r>
          </w:p>
        </w:tc>
        <w:tc>
          <w:tcPr>
            <w:tcW w:w="5577" w:type="dxa"/>
            <w:tcBorders>
              <w:left w:val="single" w:sz="2" w:space="0" w:color="000000"/>
              <w:right w:val="single" w:sz="2" w:space="0" w:color="000000"/>
            </w:tcBorders>
            <w:shd w:val="clear" w:color="auto" w:fill="auto"/>
            <w:tcMar>
              <w:left w:w="54" w:type="dxa"/>
            </w:tcMar>
          </w:tcPr>
          <w:p w:rsidR="003C4AAB" w:rsidRPr="00EF121B" w:rsidRDefault="00D664E4" w:rsidP="00EF121B">
            <w:pPr>
              <w:spacing w:line="240" w:lineRule="exact"/>
              <w:rPr>
                <w:rFonts w:ascii="Times New Roman" w:eastAsia="標楷體" w:hAnsi="Times New Roman" w:cs="Times New Roman"/>
                <w:lang w:eastAsia="zh-TW"/>
              </w:rPr>
            </w:pPr>
            <w:r w:rsidRPr="00EF121B">
              <w:rPr>
                <w:rFonts w:eastAsia="標楷體" w:hint="eastAsia"/>
                <w:color w:val="0000FF"/>
              </w:rPr>
              <w:t>防疫旅宿及公司宿舍應符合指揮中心有關機組人員檢疫場所相關指引</w:t>
            </w:r>
            <w:r w:rsidRPr="00EF121B">
              <w:rPr>
                <w:rFonts w:eastAsia="標楷體" w:hint="eastAsia"/>
                <w:color w:val="0000FF"/>
                <w:lang w:eastAsia="zh-TW"/>
              </w:rPr>
              <w:t>。</w:t>
            </w:r>
          </w:p>
        </w:tc>
        <w:tc>
          <w:tcPr>
            <w:tcW w:w="3112"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3C4AAB" w:rsidRPr="00D664E4" w:rsidRDefault="00D664E4"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color w:val="0000FF"/>
                <w:lang w:eastAsia="zh-TW"/>
              </w:rPr>
              <w:t>h.</w:t>
            </w:r>
          </w:p>
        </w:tc>
        <w:tc>
          <w:tcPr>
            <w:tcW w:w="5577" w:type="dxa"/>
            <w:tcBorders>
              <w:left w:val="single" w:sz="2" w:space="0" w:color="000000"/>
              <w:right w:val="single" w:sz="2" w:space="0" w:color="000000"/>
            </w:tcBorders>
            <w:shd w:val="clear" w:color="auto" w:fill="auto"/>
            <w:tcMar>
              <w:left w:w="54" w:type="dxa"/>
            </w:tcMar>
          </w:tcPr>
          <w:p w:rsidR="003C4AAB" w:rsidRPr="00EF121B" w:rsidRDefault="003C4AAB" w:rsidP="00EF121B">
            <w:pPr>
              <w:spacing w:line="240" w:lineRule="exact"/>
              <w:jc w:val="both"/>
              <w:rPr>
                <w:rFonts w:ascii="Times New Roman" w:eastAsia="標楷體" w:hAnsi="Times New Roman" w:cs="Times New Roman"/>
              </w:rPr>
            </w:pPr>
            <w:r w:rsidRPr="00EF121B">
              <w:rPr>
                <w:rFonts w:ascii="Times New Roman" w:eastAsia="標楷體" w:hAnsi="Times New Roman" w:cs="Times New Roman"/>
              </w:rPr>
              <w:t>機組員「加強版自主健康管理」期間應遵守事項如下</w:t>
            </w:r>
            <w:r w:rsidRPr="00EF121B">
              <w:rPr>
                <w:rFonts w:ascii="Times New Roman" w:eastAsia="標楷體" w:hAnsi="Times New Roman" w:cs="Times New Roman"/>
                <w:lang w:eastAsia="zh-TW"/>
              </w:rPr>
              <w:t>：</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每日早</w:t>
            </w:r>
            <w:r w:rsidRPr="00EF121B">
              <w:rPr>
                <w:rFonts w:eastAsia="標楷體"/>
                <w:szCs w:val="24"/>
              </w:rPr>
              <w:t>/</w:t>
            </w:r>
            <w:r w:rsidRPr="00EF121B">
              <w:rPr>
                <w:rFonts w:eastAsia="標楷體"/>
                <w:szCs w:val="24"/>
              </w:rPr>
              <w:t>晚各量體溫</w:t>
            </w:r>
            <w:r w:rsidRPr="00EF121B">
              <w:rPr>
                <w:rFonts w:eastAsia="標楷體"/>
                <w:szCs w:val="24"/>
              </w:rPr>
              <w:t>1</w:t>
            </w:r>
            <w:r w:rsidRPr="00EF121B">
              <w:rPr>
                <w:rFonts w:eastAsia="標楷體"/>
                <w:szCs w:val="24"/>
              </w:rPr>
              <w:t>次、詳實記錄體溫、健康狀況及活動史。</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proofErr w:type="gramStart"/>
            <w:r w:rsidRPr="00EF121B">
              <w:rPr>
                <w:rFonts w:eastAsia="標楷體"/>
                <w:szCs w:val="24"/>
              </w:rPr>
              <w:t>禁搭大眾</w:t>
            </w:r>
            <w:proofErr w:type="gramEnd"/>
            <w:r w:rsidRPr="00EF121B">
              <w:rPr>
                <w:rFonts w:eastAsia="標楷體"/>
                <w:szCs w:val="24"/>
              </w:rPr>
              <w:t>運輸工具。</w:t>
            </w:r>
          </w:p>
          <w:p w:rsidR="00D664E4" w:rsidRPr="00EF121B" w:rsidRDefault="00D664E4" w:rsidP="00EF121B">
            <w:pPr>
              <w:pStyle w:val="ab"/>
              <w:numPr>
                <w:ilvl w:val="0"/>
                <w:numId w:val="3"/>
              </w:numPr>
              <w:spacing w:line="240" w:lineRule="exact"/>
              <w:ind w:leftChars="0" w:left="271" w:hanging="271"/>
              <w:jc w:val="both"/>
              <w:rPr>
                <w:rFonts w:eastAsia="標楷體"/>
                <w:szCs w:val="24"/>
              </w:rPr>
            </w:pPr>
            <w:r w:rsidRPr="00EF121B">
              <w:rPr>
                <w:rFonts w:eastAsia="標楷體" w:hint="eastAsia"/>
                <w:color w:val="0000FF"/>
                <w:szCs w:val="24"/>
              </w:rPr>
              <w:t>禁止與他人從事近距離或群聚型之活動，如聚餐、聚會、公眾集會或其他相類似之活動。</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禁止出入「人數眾多不易維持社交距離且會近距離接觸不特定人」之場所，包含：喜宴、酒吧、</w:t>
            </w:r>
            <w:proofErr w:type="gramStart"/>
            <w:r w:rsidRPr="00EF121B">
              <w:rPr>
                <w:rFonts w:eastAsia="標楷體"/>
                <w:szCs w:val="24"/>
              </w:rPr>
              <w:t>夜店</w:t>
            </w:r>
            <w:proofErr w:type="gramEnd"/>
            <w:r w:rsidRPr="00EF121B">
              <w:rPr>
                <w:rFonts w:eastAsia="標楷體"/>
                <w:szCs w:val="24"/>
              </w:rPr>
              <w:t>、百貨商場、夜市等。對於航空公司辦理法定教育訓練等需求，應優先以視訊進行，</w:t>
            </w:r>
            <w:proofErr w:type="gramStart"/>
            <w:r w:rsidRPr="00EF121B">
              <w:rPr>
                <w:rFonts w:eastAsia="標楷體"/>
                <w:szCs w:val="24"/>
              </w:rPr>
              <w:t>倘需辦理</w:t>
            </w:r>
            <w:proofErr w:type="gramEnd"/>
            <w:r w:rsidRPr="00EF121B">
              <w:rPr>
                <w:rFonts w:eastAsia="標楷體"/>
                <w:szCs w:val="24"/>
              </w:rPr>
              <w:t>實體課程，由公司</w:t>
            </w:r>
            <w:proofErr w:type="gramStart"/>
            <w:r w:rsidRPr="00EF121B">
              <w:rPr>
                <w:rFonts w:eastAsia="標楷體"/>
                <w:szCs w:val="24"/>
              </w:rPr>
              <w:t>落實參訓名單</w:t>
            </w:r>
            <w:proofErr w:type="gramEnd"/>
            <w:r w:rsidRPr="00EF121B">
              <w:rPr>
                <w:rFonts w:eastAsia="標楷體"/>
                <w:szCs w:val="24"/>
              </w:rPr>
              <w:t>與人數管控、全程佩戴口罩、座位</w:t>
            </w:r>
            <w:proofErr w:type="gramStart"/>
            <w:r w:rsidRPr="00EF121B">
              <w:rPr>
                <w:rFonts w:eastAsia="標楷體"/>
                <w:szCs w:val="24"/>
              </w:rPr>
              <w:t>妥適區隔</w:t>
            </w:r>
            <w:proofErr w:type="gramEnd"/>
            <w:r w:rsidRPr="00EF121B">
              <w:rPr>
                <w:rFonts w:eastAsia="標楷體"/>
                <w:szCs w:val="24"/>
              </w:rPr>
              <w:t>、保持社交距離及加強手部衛生等防疫管控措施。</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外出強制佩戴口罩。</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詳實記載每日個人行程及接觸人士，並落實</w:t>
            </w:r>
            <w:proofErr w:type="gramStart"/>
            <w:r w:rsidRPr="00EF121B">
              <w:rPr>
                <w:rFonts w:eastAsia="標楷體"/>
                <w:szCs w:val="24"/>
              </w:rPr>
              <w:t>實名制</w:t>
            </w:r>
            <w:proofErr w:type="gramEnd"/>
            <w:r w:rsidRPr="00EF121B">
              <w:rPr>
                <w:rFonts w:eastAsia="標楷體"/>
                <w:szCs w:val="24"/>
              </w:rPr>
              <w:t>。</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避免非必要之外出及接觸不特定人士。</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proofErr w:type="gramStart"/>
            <w:r w:rsidRPr="00EF121B">
              <w:rPr>
                <w:rFonts w:eastAsia="標楷體"/>
                <w:szCs w:val="24"/>
              </w:rPr>
              <w:t>可派飛長程</w:t>
            </w:r>
            <w:proofErr w:type="gramEnd"/>
            <w:r w:rsidRPr="00EF121B">
              <w:rPr>
                <w:rFonts w:eastAsia="標楷體"/>
                <w:szCs w:val="24"/>
              </w:rPr>
              <w:t>或</w:t>
            </w:r>
            <w:proofErr w:type="gramStart"/>
            <w:r w:rsidRPr="00EF121B">
              <w:rPr>
                <w:rFonts w:eastAsia="標楷體"/>
                <w:szCs w:val="24"/>
              </w:rPr>
              <w:t>當班返往未</w:t>
            </w:r>
            <w:proofErr w:type="gramEnd"/>
            <w:r w:rsidRPr="00EF121B">
              <w:rPr>
                <w:rFonts w:eastAsia="標楷體"/>
                <w:szCs w:val="24"/>
              </w:rPr>
              <w:t>入境第三級疫區航班，</w:t>
            </w:r>
            <w:proofErr w:type="gramStart"/>
            <w:r w:rsidRPr="00EF121B">
              <w:rPr>
                <w:rFonts w:eastAsia="標楷體"/>
                <w:szCs w:val="24"/>
              </w:rPr>
              <w:t>惟派飛</w:t>
            </w:r>
            <w:proofErr w:type="gramEnd"/>
            <w:r w:rsidRPr="00EF121B">
              <w:rPr>
                <w:rFonts w:eastAsia="標楷體"/>
                <w:szCs w:val="24"/>
              </w:rPr>
              <w:t>當班往返未入境第三級疫區航班返</w:t>
            </w:r>
            <w:proofErr w:type="gramStart"/>
            <w:r w:rsidRPr="00EF121B">
              <w:rPr>
                <w:rFonts w:eastAsia="標楷體"/>
                <w:szCs w:val="24"/>
              </w:rPr>
              <w:t>臺</w:t>
            </w:r>
            <w:proofErr w:type="gramEnd"/>
            <w:r w:rsidRPr="00EF121B">
              <w:rPr>
                <w:rFonts w:eastAsia="標楷體"/>
                <w:szCs w:val="24"/>
              </w:rPr>
              <w:t>者仍須續完成「機組員加強版自主健康管理」。</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如有就醫需求，應先聯繫當地衛生局，禁止自行前往就醫，並依衛生局指定之醫療機構、約定時間及交通方式就醫，外出時佩戴口罩，並遵照醫院訂定之分流看診機制就醫。</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禁止前往</w:t>
            </w:r>
            <w:proofErr w:type="gramStart"/>
            <w:r w:rsidRPr="00EF121B">
              <w:rPr>
                <w:rFonts w:eastAsia="標楷體"/>
                <w:szCs w:val="24"/>
              </w:rPr>
              <w:t>醫院陪病</w:t>
            </w:r>
            <w:proofErr w:type="gramEnd"/>
            <w:r w:rsidRPr="00EF121B">
              <w:rPr>
                <w:rFonts w:eastAsia="標楷體"/>
                <w:szCs w:val="24"/>
              </w:rPr>
              <w:t>；若無嚴重特殊傳染性肺炎相關症狀如發燒、咳嗽、腹瀉、嗅味覺異常或呼吸道症狀者有探病需求，請依「開放民眾自費檢驗</w:t>
            </w:r>
            <w:r w:rsidRPr="00EF121B">
              <w:rPr>
                <w:rFonts w:eastAsia="標楷體"/>
                <w:szCs w:val="24"/>
              </w:rPr>
              <w:t>COVID-19</w:t>
            </w:r>
            <w:r w:rsidRPr="00EF121B">
              <w:rPr>
                <w:rFonts w:eastAsia="標楷體"/>
                <w:szCs w:val="24"/>
              </w:rPr>
              <w:t>申請規定」，聯繫當地衛生局，取得該醫院同意，並至自費檢驗指定院所進行自費</w:t>
            </w:r>
            <w:proofErr w:type="gramStart"/>
            <w:r w:rsidRPr="00EF121B">
              <w:rPr>
                <w:rFonts w:eastAsia="標楷體"/>
                <w:szCs w:val="24"/>
              </w:rPr>
              <w:t>採</w:t>
            </w:r>
            <w:proofErr w:type="gramEnd"/>
            <w:r w:rsidRPr="00EF121B">
              <w:rPr>
                <w:rFonts w:eastAsia="標楷體"/>
                <w:szCs w:val="24"/>
              </w:rPr>
              <w:t>檢，於檢驗結果陰性後，於加強自主健康管理期間可至醫院探病。</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bookmarkStart w:id="0" w:name="_Hlk75180885"/>
            <w:r w:rsidRPr="00EF121B">
              <w:rPr>
                <w:rFonts w:eastAsia="標楷體"/>
                <w:szCs w:val="24"/>
              </w:rPr>
              <w:t>若出現嚴重特殊傳染性肺炎相關症狀如發燒</w:t>
            </w:r>
            <w:r w:rsidRPr="00EF121B">
              <w:rPr>
                <w:rFonts w:eastAsia="標楷體"/>
                <w:szCs w:val="24"/>
              </w:rPr>
              <w:t>(≥ 38˚C)</w:t>
            </w:r>
            <w:r w:rsidRPr="00EF121B">
              <w:rPr>
                <w:rFonts w:eastAsia="標楷體"/>
                <w:szCs w:val="24"/>
              </w:rPr>
              <w:t>、咳嗽、腹瀉、嗅味覺異常或呼吸道症狀，或曾就醫後症狀加劇必須再度就醫，應主動與所屬航空公司聯絡，以與當地衛生局聯繫，依指示方式儘速就醫，前往就醫時禁止搭乘大眾運輸工具，應佩戴醫用口罩。就醫時應主動告知醫師接觸史、旅遊史、居住史、職業別、以及身邊是否有其他人有類似的症狀。</w:t>
            </w:r>
            <w:proofErr w:type="gramStart"/>
            <w:r w:rsidRPr="00EF121B">
              <w:rPr>
                <w:rFonts w:eastAsia="標楷體"/>
                <w:szCs w:val="24"/>
              </w:rPr>
              <w:t>此外，</w:t>
            </w:r>
            <w:proofErr w:type="gramEnd"/>
            <w:r w:rsidRPr="00EF121B">
              <w:rPr>
                <w:rFonts w:eastAsia="標楷體"/>
                <w:szCs w:val="24"/>
              </w:rPr>
              <w:t>須主動通報所屬航空公司，</w:t>
            </w:r>
            <w:proofErr w:type="gramStart"/>
            <w:r w:rsidRPr="00EF121B">
              <w:rPr>
                <w:rFonts w:eastAsia="標楷體"/>
                <w:szCs w:val="24"/>
              </w:rPr>
              <w:t>暫停派飛</w:t>
            </w:r>
            <w:proofErr w:type="gramEnd"/>
            <w:r w:rsidRPr="00EF121B">
              <w:rPr>
                <w:rFonts w:eastAsia="標楷體"/>
                <w:szCs w:val="24"/>
              </w:rPr>
              <w:t>。</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bookmarkStart w:id="1" w:name="_Hlk75181590"/>
            <w:bookmarkEnd w:id="0"/>
            <w:r w:rsidRPr="00EF121B">
              <w:rPr>
                <w:rFonts w:eastAsia="標楷體"/>
                <w:szCs w:val="24"/>
              </w:rPr>
              <w:t>就醫後若經通報為嚴重特殊傳染性肺炎個案，並經醫療院所安排</w:t>
            </w:r>
            <w:proofErr w:type="gramStart"/>
            <w:r w:rsidRPr="00EF121B">
              <w:rPr>
                <w:rFonts w:eastAsia="標楷體"/>
                <w:szCs w:val="24"/>
              </w:rPr>
              <w:t>採</w:t>
            </w:r>
            <w:proofErr w:type="gramEnd"/>
            <w:r w:rsidRPr="00EF121B">
              <w:rPr>
                <w:rFonts w:eastAsia="標楷體"/>
                <w:szCs w:val="24"/>
              </w:rPr>
              <w:t>檢，於接獲檢查結果通知前，應留在住居所中，不可外出，如檢驗結果陽性，地方政府衛生局將會通知機組員及安排就醫。獲知檢驗結果為陰性後，仍須執行加強版自主健康管理至期滿，期間如果症狀加劇，應確實佩戴好</w:t>
            </w:r>
            <w:proofErr w:type="gramStart"/>
            <w:r w:rsidRPr="00EF121B">
              <w:rPr>
                <w:rFonts w:eastAsia="標楷體"/>
                <w:szCs w:val="24"/>
              </w:rPr>
              <w:t>醫</w:t>
            </w:r>
            <w:proofErr w:type="gramEnd"/>
            <w:r w:rsidRPr="00EF121B">
              <w:rPr>
                <w:rFonts w:eastAsia="標楷體"/>
                <w:szCs w:val="24"/>
              </w:rPr>
              <w:t>用口罩，並應主動通報所屬航空公司及與衛生單位聯繫，依指示儘速就醫，且禁止搭乘大眾運輸工具就醫。</w:t>
            </w:r>
          </w:p>
          <w:bookmarkEnd w:id="1"/>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有症狀時應在住居所中休養，並佩戴</w:t>
            </w:r>
            <w:proofErr w:type="gramStart"/>
            <w:r w:rsidRPr="00EF121B">
              <w:rPr>
                <w:rFonts w:eastAsia="標楷體"/>
                <w:szCs w:val="24"/>
              </w:rPr>
              <w:t>醫</w:t>
            </w:r>
            <w:proofErr w:type="gramEnd"/>
            <w:r w:rsidRPr="00EF121B">
              <w:rPr>
                <w:rFonts w:eastAsia="標楷體"/>
                <w:szCs w:val="24"/>
              </w:rPr>
              <w:t>用口罩，禁止外出，與他人交談時，應佩戴</w:t>
            </w:r>
            <w:proofErr w:type="gramStart"/>
            <w:r w:rsidRPr="00EF121B">
              <w:rPr>
                <w:rFonts w:eastAsia="標楷體"/>
                <w:szCs w:val="24"/>
              </w:rPr>
              <w:t>醫</w:t>
            </w:r>
            <w:proofErr w:type="gramEnd"/>
            <w:r w:rsidRPr="00EF121B">
              <w:rPr>
                <w:rFonts w:eastAsia="標楷體"/>
                <w:szCs w:val="24"/>
              </w:rPr>
              <w:t>用口罩，並保持</w:t>
            </w:r>
            <w:r w:rsidRPr="00EF121B">
              <w:rPr>
                <w:rFonts w:eastAsia="標楷體"/>
                <w:szCs w:val="24"/>
              </w:rPr>
              <w:t>1</w:t>
            </w:r>
            <w:r w:rsidRPr="00EF121B">
              <w:rPr>
                <w:rFonts w:eastAsia="標楷體"/>
                <w:szCs w:val="24"/>
              </w:rPr>
              <w:t>公尺以上距離。當口罩沾到口鼻分泌物時，應立即更換並內</w:t>
            </w:r>
            <w:proofErr w:type="gramStart"/>
            <w:r w:rsidRPr="00EF121B">
              <w:rPr>
                <w:rFonts w:eastAsia="標楷體"/>
                <w:szCs w:val="24"/>
              </w:rPr>
              <w:t>摺</w:t>
            </w:r>
            <w:proofErr w:type="gramEnd"/>
            <w:r w:rsidRPr="00EF121B">
              <w:rPr>
                <w:rFonts w:eastAsia="標楷體"/>
                <w:szCs w:val="24"/>
              </w:rPr>
              <w:t>丟進垃圾桶。</w:t>
            </w:r>
          </w:p>
          <w:p w:rsidR="0038634E"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如需心理諮詢服務，可撥打</w:t>
            </w:r>
            <w:r w:rsidRPr="00EF121B">
              <w:rPr>
                <w:rFonts w:eastAsia="標楷體"/>
                <w:szCs w:val="24"/>
              </w:rPr>
              <w:t>24</w:t>
            </w:r>
            <w:r w:rsidRPr="00EF121B">
              <w:rPr>
                <w:rFonts w:eastAsia="標楷體"/>
                <w:szCs w:val="24"/>
              </w:rPr>
              <w:t>小時免付費</w:t>
            </w:r>
            <w:r w:rsidRPr="00EF121B">
              <w:rPr>
                <w:rFonts w:eastAsia="標楷體"/>
                <w:szCs w:val="24"/>
              </w:rPr>
              <w:t>1925</w:t>
            </w:r>
            <w:r w:rsidRPr="00EF121B">
              <w:rPr>
                <w:rFonts w:eastAsia="標楷體"/>
                <w:szCs w:val="24"/>
              </w:rPr>
              <w:t>安心專線。</w:t>
            </w:r>
          </w:p>
          <w:p w:rsidR="003C4AAB" w:rsidRPr="00EF121B" w:rsidRDefault="0038634E" w:rsidP="00EF121B">
            <w:pPr>
              <w:pStyle w:val="ab"/>
              <w:numPr>
                <w:ilvl w:val="0"/>
                <w:numId w:val="3"/>
              </w:numPr>
              <w:spacing w:line="240" w:lineRule="exact"/>
              <w:ind w:leftChars="0" w:left="271" w:hanging="271"/>
              <w:jc w:val="both"/>
              <w:rPr>
                <w:rFonts w:eastAsia="標楷體"/>
                <w:szCs w:val="24"/>
              </w:rPr>
            </w:pPr>
            <w:r w:rsidRPr="00EF121B">
              <w:rPr>
                <w:rFonts w:eastAsia="標楷體"/>
                <w:szCs w:val="24"/>
              </w:rPr>
              <w:t>除上述事項，仍應配合衛生福利部</w:t>
            </w:r>
            <w:r w:rsidRPr="00EF121B">
              <w:rPr>
                <w:rFonts w:eastAsia="標楷體"/>
                <w:szCs w:val="24"/>
              </w:rPr>
              <w:t>110</w:t>
            </w:r>
            <w:r w:rsidRPr="00EF121B">
              <w:rPr>
                <w:rFonts w:eastAsia="標楷體"/>
                <w:szCs w:val="24"/>
              </w:rPr>
              <w:t>年</w:t>
            </w:r>
            <w:r w:rsidRPr="00EF121B">
              <w:rPr>
                <w:rFonts w:eastAsia="標楷體"/>
                <w:szCs w:val="24"/>
              </w:rPr>
              <w:t>3</w:t>
            </w:r>
            <w:r w:rsidRPr="00EF121B">
              <w:rPr>
                <w:rFonts w:eastAsia="標楷體"/>
                <w:szCs w:val="24"/>
              </w:rPr>
              <w:t>月</w:t>
            </w:r>
            <w:r w:rsidRPr="00EF121B">
              <w:rPr>
                <w:rFonts w:eastAsia="標楷體"/>
                <w:szCs w:val="24"/>
              </w:rPr>
              <w:t>1</w:t>
            </w:r>
            <w:r w:rsidRPr="00EF121B">
              <w:rPr>
                <w:rFonts w:eastAsia="標楷體"/>
                <w:szCs w:val="24"/>
              </w:rPr>
              <w:t>日</w:t>
            </w:r>
            <w:proofErr w:type="gramStart"/>
            <w:r w:rsidRPr="00EF121B">
              <w:rPr>
                <w:rFonts w:eastAsia="標楷體"/>
                <w:szCs w:val="24"/>
              </w:rPr>
              <w:t>衛授疾字</w:t>
            </w:r>
            <w:proofErr w:type="gramEnd"/>
            <w:r w:rsidRPr="00EF121B">
              <w:rPr>
                <w:rFonts w:eastAsia="標楷體"/>
                <w:szCs w:val="24"/>
              </w:rPr>
              <w:t>第</w:t>
            </w:r>
            <w:r w:rsidRPr="00EF121B">
              <w:rPr>
                <w:rFonts w:eastAsia="標楷體"/>
                <w:szCs w:val="24"/>
              </w:rPr>
              <w:t>1100200031</w:t>
            </w:r>
            <w:r w:rsidRPr="00EF121B">
              <w:rPr>
                <w:rFonts w:eastAsia="標楷體"/>
                <w:szCs w:val="24"/>
              </w:rPr>
              <w:t>號公告「自主健康管理對象應遵守及注意事項</w:t>
            </w:r>
            <w:r w:rsidRPr="00EF121B">
              <w:rPr>
                <w:rFonts w:eastAsia="標楷體"/>
                <w:szCs w:val="24"/>
              </w:rPr>
              <w:t>(https://reurl.cc/WEnpWZ)</w:t>
            </w:r>
            <w:r w:rsidRPr="00EF121B">
              <w:rPr>
                <w:rFonts w:eastAsia="標楷體"/>
                <w:szCs w:val="24"/>
              </w:rPr>
              <w:t>所列應遵守事項。</w:t>
            </w:r>
          </w:p>
        </w:tc>
        <w:tc>
          <w:tcPr>
            <w:tcW w:w="3112"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3C4AAB" w:rsidRPr="00D664E4" w:rsidRDefault="003C4AAB"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D664E4"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color w:val="0000FF"/>
                <w:lang w:eastAsia="zh-TW"/>
              </w:rPr>
              <w:t>i.</w:t>
            </w:r>
          </w:p>
        </w:tc>
        <w:tc>
          <w:tcPr>
            <w:tcW w:w="5577" w:type="dxa"/>
            <w:tcBorders>
              <w:left w:val="single" w:sz="2" w:space="0" w:color="000000"/>
              <w:right w:val="single" w:sz="2" w:space="0" w:color="000000"/>
            </w:tcBorders>
            <w:shd w:val="clear" w:color="auto" w:fill="auto"/>
            <w:tcMar>
              <w:left w:w="54" w:type="dxa"/>
            </w:tcMar>
          </w:tcPr>
          <w:p w:rsidR="0068367C" w:rsidRPr="00EF121B" w:rsidRDefault="00D664E4" w:rsidP="00EF121B">
            <w:pPr>
              <w:spacing w:line="240" w:lineRule="exact"/>
              <w:rPr>
                <w:rFonts w:ascii="Times New Roman" w:eastAsia="標楷體" w:hAnsi="Times New Roman" w:cs="Times New Roman"/>
                <w:lang w:eastAsia="zh-TW"/>
              </w:rPr>
            </w:pPr>
            <w:r w:rsidRPr="00EF121B">
              <w:rPr>
                <w:rFonts w:eastAsia="標楷體" w:hint="eastAsia"/>
                <w:color w:val="0000FF"/>
              </w:rPr>
              <w:t>執行當班往返未入境第三級疫區之航班監貨組員於班機上應與已入境他國之機組員分區休息，且不得接觸或使用相同廁所及廚房，若能符合前述規定，則監貨組員返臺後可按照本作業原則第四點規定實施加強版自主健康管理或自主健康管理，否則應比照第三點規定實施居檢及加強版自主健康管理</w:t>
            </w:r>
            <w:r w:rsidRPr="00EF121B">
              <w:rPr>
                <w:rFonts w:eastAsia="標楷體" w:hint="eastAsia"/>
                <w:color w:val="0000FF"/>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D664E4"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color w:val="0000FF"/>
                <w:lang w:eastAsia="zh-TW"/>
              </w:rPr>
              <w:t>j.</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spacing w:line="240" w:lineRule="exact"/>
              <w:rPr>
                <w:rFonts w:ascii="Times New Roman" w:eastAsia="標楷體" w:hAnsi="Times New Roman" w:cs="Times New Roman"/>
                <w:lang w:eastAsia="zh-TW"/>
              </w:rPr>
            </w:pPr>
            <w:r w:rsidRPr="00EF121B">
              <w:rPr>
                <w:rFonts w:ascii="Times New Roman" w:eastAsia="標楷體" w:hAnsi="Times New Roman" w:cs="Times New Roman"/>
              </w:rPr>
              <w:t>機組員於</w:t>
            </w:r>
            <w:r w:rsidR="00D664E4" w:rsidRPr="00EF121B">
              <w:rPr>
                <w:rFonts w:eastAsia="標楷體" w:hint="eastAsia"/>
                <w:color w:val="0000FF"/>
              </w:rPr>
              <w:t>居檢</w:t>
            </w:r>
            <w:r w:rsidRPr="00EF121B">
              <w:rPr>
                <w:rFonts w:ascii="Times New Roman" w:eastAsia="標楷體" w:hAnsi="Times New Roman" w:cs="Times New Roman"/>
              </w:rPr>
              <w:t>期間納入入境檢疫系統、防疫追蹤系統及電子圍籬管理措施，由航空公司落實監控及資訊維護，並應配合民航局之抽查及監督。機組員應配合航空公司必要之防疫追蹤及關懷監測機制，包括持臺灣手機門號進行個人活動範圍之電子監督</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814AAA" w:rsidRPr="00D664E4" w:rsidRDefault="00D664E4" w:rsidP="00D664E4">
            <w:pPr>
              <w:spacing w:line="240" w:lineRule="exact"/>
              <w:jc w:val="center"/>
              <w:rPr>
                <w:rFonts w:ascii="Times New Roman" w:eastAsia="標楷體" w:hAnsi="Times New Roman" w:cs="Times New Roman" w:hint="eastAsia"/>
                <w:bCs/>
                <w:lang w:eastAsia="zh-TW"/>
              </w:rPr>
            </w:pPr>
            <w:r w:rsidRPr="00D664E4">
              <w:rPr>
                <w:rFonts w:ascii="Times New Roman" w:eastAsia="標楷體" w:hAnsi="Times New Roman" w:cs="Times New Roman"/>
                <w:bCs/>
                <w:color w:val="0000FF"/>
                <w:lang w:eastAsia="zh-TW"/>
              </w:rPr>
              <w:t>k.</w:t>
            </w:r>
          </w:p>
        </w:tc>
        <w:tc>
          <w:tcPr>
            <w:tcW w:w="5577" w:type="dxa"/>
            <w:tcBorders>
              <w:left w:val="single" w:sz="2" w:space="0" w:color="000000"/>
              <w:right w:val="single" w:sz="2" w:space="0" w:color="000000"/>
            </w:tcBorders>
            <w:shd w:val="clear" w:color="auto" w:fill="auto"/>
            <w:tcMar>
              <w:left w:w="54" w:type="dxa"/>
            </w:tcMar>
          </w:tcPr>
          <w:p w:rsidR="00814AAA" w:rsidRPr="00EF121B" w:rsidRDefault="00D664E4" w:rsidP="00EF121B">
            <w:pPr>
              <w:spacing w:line="240" w:lineRule="exact"/>
              <w:rPr>
                <w:rFonts w:eastAsia="SimSun" w:hint="eastAsia"/>
                <w:lang w:eastAsia="zh-TW"/>
              </w:rPr>
            </w:pPr>
            <w:r w:rsidRPr="00EF121B">
              <w:rPr>
                <w:rFonts w:eastAsia="標楷體" w:hint="eastAsia"/>
                <w:color w:val="0000FF"/>
              </w:rPr>
              <w:t>機組員應遵守「國籍航空公司機組員入境健康聲明暨居家檢疫通知書」居檢期間其他規定事項</w:t>
            </w:r>
            <w:r w:rsidRPr="00EF121B">
              <w:rPr>
                <w:rFonts w:eastAsia="標楷體" w:hint="eastAsia"/>
                <w:color w:val="0000FF"/>
                <w:lang w:eastAsia="zh-TW"/>
              </w:rPr>
              <w:t>。</w:t>
            </w:r>
          </w:p>
        </w:tc>
        <w:tc>
          <w:tcPr>
            <w:tcW w:w="3112" w:type="dxa"/>
            <w:tcBorders>
              <w:left w:val="single" w:sz="2" w:space="0" w:color="000000"/>
              <w:right w:val="single" w:sz="2" w:space="0" w:color="000000"/>
            </w:tcBorders>
          </w:tcPr>
          <w:p w:rsidR="00814AAA" w:rsidRPr="00D664E4" w:rsidRDefault="00814AAA"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814AAA" w:rsidRPr="00D664E4" w:rsidRDefault="00814AAA"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814AAA" w:rsidRPr="00D664E4" w:rsidRDefault="00814AAA"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814AAA" w:rsidRPr="00D664E4" w:rsidRDefault="00814AAA"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D664E4"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color w:val="0000FF"/>
                <w:lang w:eastAsia="zh-TW"/>
              </w:rPr>
              <w:t>l.</w:t>
            </w:r>
          </w:p>
        </w:tc>
        <w:tc>
          <w:tcPr>
            <w:tcW w:w="5577" w:type="dxa"/>
            <w:tcBorders>
              <w:left w:val="single" w:sz="2" w:space="0" w:color="000000"/>
              <w:right w:val="single" w:sz="2" w:space="0" w:color="000000"/>
            </w:tcBorders>
            <w:shd w:val="clear" w:color="auto" w:fill="auto"/>
            <w:tcMar>
              <w:left w:w="54" w:type="dxa"/>
            </w:tcMar>
          </w:tcPr>
          <w:p w:rsidR="0068367C" w:rsidRPr="00EF121B" w:rsidRDefault="00814AAA" w:rsidP="00EF121B">
            <w:pPr>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執行國際緊急醫療專機（含醫療包機）後返臺機組員，入境後檢疫程序應</w:t>
            </w:r>
            <w:r w:rsidR="00B95903" w:rsidRPr="00EF121B">
              <w:rPr>
                <w:rFonts w:eastAsia="標楷體" w:hint="eastAsia"/>
                <w:color w:val="0000FF"/>
              </w:rPr>
              <w:t>依「嚴重特殊傳染性肺炎（</w:t>
            </w:r>
            <w:r w:rsidR="00B95903" w:rsidRPr="00EF121B">
              <w:rPr>
                <w:rFonts w:eastAsia="標楷體"/>
                <w:color w:val="0000FF"/>
              </w:rPr>
              <w:t>COVID-19</w:t>
            </w:r>
            <w:r w:rsidR="00B95903" w:rsidRPr="00EF121B">
              <w:rPr>
                <w:rFonts w:eastAsia="標楷體" w:hint="eastAsia"/>
                <w:color w:val="0000FF"/>
              </w:rPr>
              <w:t>）疫情期間國際緊急醫療專機轉送國人返國就醫申請作業原則」或「境外確診嚴重特殊傳染性肺炎（</w:t>
            </w:r>
            <w:r w:rsidR="00B95903" w:rsidRPr="00EF121B">
              <w:rPr>
                <w:rFonts w:eastAsia="標楷體"/>
                <w:color w:val="0000FF"/>
              </w:rPr>
              <w:t>COVID-19</w:t>
            </w:r>
            <w:r w:rsidR="00B95903" w:rsidRPr="00EF121B">
              <w:rPr>
                <w:rFonts w:eastAsia="標楷體" w:hint="eastAsia"/>
                <w:color w:val="0000FF"/>
              </w:rPr>
              <w:t>）國人專案返國就醫作業原則」</w:t>
            </w:r>
            <w:r w:rsidR="00B95903" w:rsidRPr="00EF121B">
              <w:rPr>
                <w:rFonts w:ascii="Arial" w:eastAsia="標楷體" w:hAnsi="Arial" w:cs="Arial" w:hint="eastAsia"/>
                <w:color w:val="0000FF"/>
              </w:rPr>
              <w:t>之</w:t>
            </w:r>
            <w:r w:rsidR="00B95903" w:rsidRPr="00EF121B">
              <w:rPr>
                <w:rFonts w:eastAsia="標楷體" w:hint="eastAsia"/>
                <w:color w:val="0000FF"/>
              </w:rPr>
              <w:t>相關規定辦理。執行</w:t>
            </w:r>
            <w:r w:rsidR="00B95903" w:rsidRPr="00EF121B">
              <w:rPr>
                <w:rFonts w:eastAsia="標楷體" w:hint="eastAsia"/>
                <w:color w:val="0000FF"/>
                <w:u w:val="single"/>
              </w:rPr>
              <w:t>接運經指揮中心核准之外籍人士</w:t>
            </w:r>
            <w:r w:rsidR="00B95903" w:rsidRPr="00EF121B">
              <w:rPr>
                <w:rFonts w:eastAsia="標楷體" w:hint="eastAsia"/>
                <w:color w:val="0000FF"/>
              </w:rPr>
              <w:t>來臺就醫任務之機組員，若已落實「嚴重特殊傳染性肺炎（</w:t>
            </w:r>
            <w:r w:rsidR="00B95903" w:rsidRPr="00EF121B">
              <w:rPr>
                <w:rFonts w:eastAsia="標楷體"/>
                <w:color w:val="0000FF"/>
              </w:rPr>
              <w:t>COVID-19</w:t>
            </w:r>
            <w:r w:rsidR="00B95903" w:rsidRPr="00EF121B">
              <w:rPr>
                <w:rFonts w:eastAsia="標楷體" w:hint="eastAsia"/>
                <w:color w:val="0000FF"/>
              </w:rPr>
              <w:t>）疫情期間國際緊急醫療專機轉送國人返國就醫申請作業原則」所訂之相關防疫措施，則機組員返臺後之檢疫程序及規定，得適用該作業原則相關規定</w:t>
            </w:r>
            <w:r w:rsidR="00B95903" w:rsidRPr="00EF121B">
              <w:rPr>
                <w:rFonts w:eastAsia="標楷體" w:hint="eastAsia"/>
                <w:color w:val="0000FF"/>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7.</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航空公司應訂定防疫健康管理須知提供予機組員，並由機組員每日自行填寫健康管控月報表（參考範本如附件二）。紀錄由機組員</w:t>
            </w:r>
            <w:r w:rsidRPr="00EF121B">
              <w:rPr>
                <w:rFonts w:ascii="Times New Roman" w:eastAsia="標楷體" w:hAnsi="Times New Roman" w:cs="Times New Roman"/>
                <w:lang w:val="en-CA"/>
              </w:rPr>
              <w:t>每月繳回航空公司管理單位留存</w:t>
            </w:r>
            <w:r w:rsidRPr="00EF121B">
              <w:rPr>
                <w:rFonts w:ascii="Times New Roman" w:eastAsia="標楷體" w:hAnsi="Times New Roman" w:cs="Times New Roman"/>
                <w:lang w:val="en-CA"/>
              </w:rPr>
              <w:t>60</w:t>
            </w:r>
            <w:r w:rsidRPr="00EF121B">
              <w:rPr>
                <w:rFonts w:ascii="Times New Roman" w:eastAsia="標楷體" w:hAnsi="Times New Roman" w:cs="Times New Roman"/>
                <w:lang w:val="en-CA"/>
              </w:rPr>
              <w:t>日</w:t>
            </w:r>
            <w:r w:rsidRPr="00EF121B">
              <w:rPr>
                <w:rFonts w:ascii="Times New Roman" w:eastAsia="標楷體" w:hAnsi="Times New Roman" w:cs="Times New Roman"/>
                <w:lang w:val="en-CA"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（二）</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防疫管理確保措施</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在國外期間：</w:t>
            </w:r>
          </w:p>
          <w:p w:rsidR="0068367C" w:rsidRPr="00EF121B" w:rsidRDefault="0068367C" w:rsidP="00EF121B">
            <w:pPr>
              <w:widowControl w:val="0"/>
              <w:numPr>
                <w:ilvl w:val="0"/>
                <w:numId w:val="6"/>
              </w:numPr>
              <w:spacing w:line="240" w:lineRule="exact"/>
              <w:ind w:left="555" w:hanging="555"/>
              <w:jc w:val="both"/>
              <w:rPr>
                <w:rFonts w:ascii="Times New Roman" w:eastAsia="標楷體" w:hAnsi="Times New Roman" w:cs="Times New Roman"/>
              </w:rPr>
            </w:pPr>
            <w:r w:rsidRPr="00EF121B">
              <w:rPr>
                <w:rFonts w:ascii="Times New Roman" w:eastAsia="標楷體" w:hAnsi="Times New Roman" w:cs="Times New Roman"/>
              </w:rPr>
              <w:t>由機長或座艙經理（事務長）負責確認機組員之體溫量測、行動管控及症狀監測。</w:t>
            </w:r>
          </w:p>
          <w:p w:rsidR="0068367C" w:rsidRPr="00EF121B" w:rsidRDefault="0068367C" w:rsidP="00EF121B">
            <w:pPr>
              <w:widowControl w:val="0"/>
              <w:numPr>
                <w:ilvl w:val="0"/>
                <w:numId w:val="6"/>
              </w:numPr>
              <w:spacing w:line="240" w:lineRule="exact"/>
              <w:ind w:left="555" w:hanging="555"/>
              <w:jc w:val="both"/>
              <w:rPr>
                <w:rFonts w:ascii="Times New Roman" w:eastAsia="標楷體" w:hAnsi="Times New Roman" w:cs="Times New Roman"/>
              </w:rPr>
            </w:pPr>
            <w:r w:rsidRPr="00EF121B">
              <w:rPr>
                <w:rFonts w:ascii="Times New Roman" w:eastAsia="標楷體" w:hAnsi="Times New Roman" w:cs="Times New Roman"/>
              </w:rPr>
              <w:t>航空公司應落實本作業規則上開有關外站管理、機上全程防護及持續派飛管理之監督管理機制。</w:t>
            </w:r>
          </w:p>
          <w:p w:rsidR="0068367C" w:rsidRPr="00EF121B" w:rsidRDefault="0068367C" w:rsidP="00EF121B">
            <w:pPr>
              <w:widowControl w:val="0"/>
              <w:numPr>
                <w:ilvl w:val="0"/>
                <w:numId w:val="6"/>
              </w:numPr>
              <w:spacing w:line="240" w:lineRule="exact"/>
              <w:ind w:left="555" w:hanging="555"/>
              <w:jc w:val="both"/>
              <w:rPr>
                <w:rFonts w:ascii="Times New Roman" w:eastAsia="標楷體" w:hAnsi="Times New Roman" w:cs="Times New Roman"/>
              </w:rPr>
            </w:pPr>
            <w:r w:rsidRPr="00EF121B">
              <w:rPr>
                <w:rFonts w:ascii="Times New Roman" w:eastAsia="標楷體" w:hAnsi="Times New Roman" w:cs="Times New Roman"/>
              </w:rPr>
              <w:t>由航空公司國外場站主管負責確認機組員交通車及旅館落實防疫清消作業。</w:t>
            </w:r>
          </w:p>
          <w:p w:rsidR="0068367C" w:rsidRPr="00EF121B" w:rsidRDefault="0068367C" w:rsidP="00EF121B">
            <w:pPr>
              <w:widowControl w:val="0"/>
              <w:numPr>
                <w:ilvl w:val="0"/>
                <w:numId w:val="6"/>
              </w:numPr>
              <w:spacing w:line="240" w:lineRule="exact"/>
              <w:ind w:left="555" w:hanging="555"/>
              <w:jc w:val="both"/>
              <w:rPr>
                <w:rFonts w:ascii="Times New Roman" w:eastAsia="標楷體" w:hAnsi="Times New Roman" w:cs="Times New Roman"/>
              </w:rPr>
            </w:pPr>
            <w:r w:rsidRPr="00EF121B">
              <w:rPr>
                <w:rFonts w:ascii="Times New Roman" w:eastAsia="標楷體" w:hAnsi="Times New Roman" w:cs="Times New Roman"/>
              </w:rPr>
              <w:t>航空公司應派員查核外站及航行中防疫健康管理執行情形。機組員若在外站或機上執勤期間未能落實防疫措施，航空公司發現後應按附件三辦理。</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返臺後防疫健康管理期間</w:t>
            </w:r>
            <w:r w:rsidRPr="00EF121B">
              <w:rPr>
                <w:rFonts w:ascii="Times New Roman" w:eastAsia="標楷體" w:hAnsi="Times New Roman" w:cs="Times New Roman"/>
                <w:lang w:eastAsia="zh-TW"/>
              </w:rPr>
              <w:t>：</w:t>
            </w:r>
          </w:p>
          <w:p w:rsidR="0068367C" w:rsidRPr="00EF121B" w:rsidRDefault="0068367C"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由航空公司以防疫追蹤系統與電話追蹤等方式掌握機組員健康狀況，並記錄備查，直到機組員健康防疫期滿為止。機組員若返臺後違反</w:t>
            </w:r>
            <w:r w:rsidR="00B95903" w:rsidRPr="00EF121B">
              <w:rPr>
                <w:rFonts w:eastAsia="標楷體" w:hint="eastAsia"/>
                <w:color w:val="0000FF"/>
              </w:rPr>
              <w:t>居檢</w:t>
            </w:r>
            <w:r w:rsidR="00814AAA" w:rsidRPr="00EF121B">
              <w:rPr>
                <w:rFonts w:ascii="Times New Roman" w:eastAsia="標楷體" w:hAnsi="Times New Roman" w:cs="Times New Roman"/>
              </w:rPr>
              <w:t>、自主健康管理</w:t>
            </w:r>
            <w:r w:rsidRPr="00EF121B">
              <w:rPr>
                <w:rFonts w:ascii="Times New Roman" w:eastAsia="標楷體" w:hAnsi="Times New Roman" w:cs="Times New Roman"/>
              </w:rPr>
              <w:t>或加強版自主健康管理之防疫措施，航空公司發現後應按附件三辦理</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3.</w:t>
            </w:r>
          </w:p>
        </w:tc>
        <w:tc>
          <w:tcPr>
            <w:tcW w:w="5577" w:type="dxa"/>
            <w:tcBorders>
              <w:left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航空公司應依本作業原則</w:t>
            </w:r>
            <w:r w:rsidR="00814AAA" w:rsidRPr="00EF121B">
              <w:rPr>
                <w:rFonts w:ascii="Times New Roman" w:eastAsia="標楷體" w:hAnsi="Times New Roman" w:cs="Times New Roman"/>
              </w:rPr>
              <w:t>訂定相關執行程序，並</w:t>
            </w:r>
            <w:r w:rsidRPr="00EF121B">
              <w:rPr>
                <w:rFonts w:ascii="Times New Roman" w:eastAsia="標楷體" w:hAnsi="Times New Roman" w:cs="Times New Roman"/>
              </w:rPr>
              <w:t>建立查核管制點、查核表，以供機長</w:t>
            </w:r>
            <w:r w:rsidRPr="00EF121B">
              <w:rPr>
                <w:rFonts w:ascii="Times New Roman" w:eastAsia="標楷體" w:hAnsi="Times New Roman" w:cs="Times New Roman"/>
              </w:rPr>
              <w:t>/</w:t>
            </w:r>
            <w:r w:rsidRPr="00EF121B">
              <w:rPr>
                <w:rFonts w:ascii="Times New Roman" w:eastAsia="標楷體" w:hAnsi="Times New Roman" w:cs="Times New Roman"/>
              </w:rPr>
              <w:t>座艙經理（事務長）等權責人員逐班稽核落實查驗，並保存相關紀錄</w:t>
            </w:r>
            <w:r w:rsidR="00E81B11" w:rsidRPr="00EF121B">
              <w:rPr>
                <w:rFonts w:ascii="Times New Roman" w:eastAsia="標楷體" w:hAnsi="Times New Roman" w:cs="Times New Roman"/>
              </w:rPr>
              <w:t>備查</w:t>
            </w:r>
            <w:r w:rsidRPr="00EF121B">
              <w:rPr>
                <w:rFonts w:ascii="Times New Roman" w:eastAsia="標楷體" w:hAnsi="Times New Roman" w:cs="Times New Roman"/>
                <w:lang w:eastAsia="zh-TW"/>
              </w:rPr>
              <w:t>。</w:t>
            </w:r>
          </w:p>
        </w:tc>
        <w:tc>
          <w:tcPr>
            <w:tcW w:w="311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left w:val="single" w:sz="2" w:space="0" w:color="000000"/>
            </w:tcBorders>
            <w:shd w:val="clear" w:color="auto" w:fill="D9D9D9" w:themeFill="background1" w:themeFillShade="D9"/>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四、</w:t>
            </w:r>
          </w:p>
        </w:tc>
        <w:tc>
          <w:tcPr>
            <w:tcW w:w="5577" w:type="dxa"/>
            <w:tcBorders>
              <w:left w:val="single" w:sz="2" w:space="0" w:color="000000"/>
              <w:right w:val="single" w:sz="2" w:space="0" w:color="000000"/>
            </w:tcBorders>
            <w:shd w:val="clear" w:color="auto" w:fill="D9D9D9" w:themeFill="background1" w:themeFillShade="D9"/>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國籍航空公司及所屬機組員執行國際航班當班往返且未入境</w:t>
            </w:r>
            <w:r w:rsidRPr="00EF121B">
              <w:rPr>
                <w:rFonts w:ascii="Times New Roman" w:eastAsia="標楷體" w:hAnsi="Times New Roman" w:cs="Times New Roman"/>
              </w:rPr>
              <w:t>COVID-19</w:t>
            </w:r>
            <w:r w:rsidRPr="00EF121B">
              <w:rPr>
                <w:rFonts w:ascii="Times New Roman" w:eastAsia="標楷體" w:hAnsi="Times New Roman" w:cs="Times New Roman"/>
              </w:rPr>
              <w:t>（</w:t>
            </w:r>
            <w:r w:rsidR="00E81B11" w:rsidRPr="00EF121B">
              <w:rPr>
                <w:rFonts w:ascii="Times New Roman" w:eastAsia="標楷體" w:hAnsi="Times New Roman" w:cs="Times New Roman"/>
                <w:b/>
              </w:rPr>
              <w:t>新冠</w:t>
            </w:r>
            <w:r w:rsidRPr="00EF121B">
              <w:rPr>
                <w:rFonts w:ascii="Times New Roman" w:eastAsia="標楷體" w:hAnsi="Times New Roman" w:cs="Times New Roman"/>
              </w:rPr>
              <w:t>肺炎）第三級國際旅遊疫情建議等級疫區者</w:t>
            </w:r>
            <w:r w:rsidR="00B95903" w:rsidRPr="00EF121B">
              <w:rPr>
                <w:rFonts w:ascii="Times New Roman" w:eastAsia="標楷體" w:hAnsi="Times New Roman" w:cs="Times New Roman" w:hint="eastAsia"/>
                <w:color w:val="0000FF"/>
                <w:lang w:eastAsia="zh-TW"/>
              </w:rPr>
              <w:t>，</w:t>
            </w:r>
            <w:r w:rsidR="00B95903" w:rsidRPr="00EF121B">
              <w:rPr>
                <w:rFonts w:eastAsia="標楷體" w:hint="eastAsia"/>
                <w:b/>
                <w:noProof/>
                <w:color w:val="0000FF"/>
              </w:rPr>
              <w:t>以及</w:t>
            </w:r>
            <w:r w:rsidR="00B95903" w:rsidRPr="00EF121B">
              <w:rPr>
                <w:rFonts w:eastAsia="標楷體" w:hint="eastAsia"/>
                <w:b/>
                <w:color w:val="0000FF"/>
              </w:rPr>
              <w:t>執行國際緊急醫療專機（含醫療包機）</w:t>
            </w:r>
            <w:r w:rsidR="00B95903" w:rsidRPr="00EF121B">
              <w:rPr>
                <w:rFonts w:eastAsia="標楷體" w:hint="eastAsia"/>
                <w:b/>
                <w:color w:val="0000FF"/>
                <w:u w:val="single"/>
              </w:rPr>
              <w:t>接運國人</w:t>
            </w:r>
            <w:r w:rsidR="00B95903" w:rsidRPr="00EF121B">
              <w:rPr>
                <w:rFonts w:eastAsia="標楷體" w:hint="eastAsia"/>
                <w:b/>
                <w:color w:val="0000FF"/>
              </w:rPr>
              <w:t>返臺就醫</w:t>
            </w:r>
            <w:r w:rsidR="00B95903" w:rsidRPr="00EF121B">
              <w:rPr>
                <w:rFonts w:ascii="標楷體" w:eastAsia="標楷體" w:hAnsi="標楷體" w:hint="eastAsia"/>
                <w:b/>
                <w:color w:val="0000FF"/>
              </w:rPr>
              <w:t>或</w:t>
            </w:r>
            <w:r w:rsidR="00B95903" w:rsidRPr="00EF121B">
              <w:rPr>
                <w:rFonts w:ascii="標楷體" w:eastAsia="標楷體" w:hAnsi="標楷體" w:hint="eastAsia"/>
                <w:b/>
                <w:color w:val="0000FF"/>
                <w:u w:val="single"/>
              </w:rPr>
              <w:t>接運經指揮中心核准之外籍人士</w:t>
            </w:r>
            <w:r w:rsidR="00B95903" w:rsidRPr="00EF121B">
              <w:rPr>
                <w:rFonts w:eastAsia="標楷體" w:hint="eastAsia"/>
                <w:b/>
                <w:color w:val="0000FF"/>
              </w:rPr>
              <w:t>來臺就醫任務者</w:t>
            </w:r>
            <w:r w:rsidR="00B95903" w:rsidRPr="00EF121B">
              <w:rPr>
                <w:rFonts w:eastAsia="標楷體" w:hint="eastAsia"/>
                <w:b/>
                <w:noProof/>
                <w:color w:val="0000FF"/>
              </w:rPr>
              <w:t>適用之規範</w:t>
            </w:r>
            <w:r w:rsidRPr="00EF121B">
              <w:rPr>
                <w:rFonts w:ascii="Times New Roman" w:eastAsia="標楷體" w:hAnsi="Times New Roman" w:cs="Times New Roman"/>
                <w:noProof/>
                <w:lang w:eastAsia="zh-TW"/>
              </w:rPr>
              <w:t>：</w:t>
            </w:r>
          </w:p>
        </w:tc>
        <w:tc>
          <w:tcPr>
            <w:tcW w:w="3112" w:type="dxa"/>
            <w:tcBorders>
              <w:left w:val="single" w:sz="2" w:space="0" w:color="000000"/>
              <w:right w:val="single" w:sz="2" w:space="0" w:color="000000"/>
            </w:tcBorders>
            <w:shd w:val="clear" w:color="auto" w:fill="D9D9D9" w:themeFill="background1" w:themeFillShade="D9"/>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left w:val="single" w:sz="2" w:space="0" w:color="000000"/>
              <w:right w:val="single" w:sz="2" w:space="0" w:color="000000"/>
            </w:tcBorders>
            <w:shd w:val="clear" w:color="auto" w:fill="D9D9D9" w:themeFill="background1" w:themeFillShade="D9"/>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left w:val="single" w:sz="2" w:space="0" w:color="000000"/>
              <w:right w:val="single" w:sz="2" w:space="0" w:color="000000"/>
            </w:tcBorders>
            <w:shd w:val="clear" w:color="auto" w:fill="D9D9D9" w:themeFill="background1" w:themeFillShade="D9"/>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left w:val="single" w:sz="2" w:space="0" w:color="000000"/>
              <w:right w:val="single" w:sz="2" w:space="0" w:color="000000"/>
            </w:tcBorders>
            <w:shd w:val="clear" w:color="auto" w:fill="D9D9D9" w:themeFill="background1" w:themeFillShade="D9"/>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（一）</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noProof/>
              </w:rPr>
              <w:t>機組員</w:t>
            </w:r>
            <w:r w:rsidRPr="00EF121B">
              <w:rPr>
                <w:rFonts w:ascii="Times New Roman" w:eastAsia="標楷體" w:hAnsi="Times New Roman" w:cs="Times New Roman"/>
              </w:rPr>
              <w:t>防疫健康管控措施</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noProof/>
                <w:lang w:eastAsia="zh-TW"/>
              </w:rPr>
            </w:pPr>
            <w:r w:rsidRPr="00EF121B">
              <w:rPr>
                <w:rFonts w:ascii="Times New Roman" w:eastAsia="標楷體" w:hAnsi="Times New Roman" w:cs="Times New Roman"/>
              </w:rPr>
              <w:t>機組員執勤防疫措施</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E81B11" w:rsidP="00EF121B">
            <w:pPr>
              <w:widowControl w:val="0"/>
              <w:tabs>
                <w:tab w:val="left" w:pos="804"/>
              </w:tabs>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航空公司應將報到組員跟報離組員之動線分流，使報到機組員不與返國後之機組員接觸</w:t>
            </w:r>
            <w:r w:rsidRPr="00EF121B">
              <w:rPr>
                <w:rFonts w:ascii="Times New Roman" w:eastAsia="標楷體" w:hAnsi="Times New Roman" w:cs="Times New Roman"/>
                <w:lang w:eastAsia="zh-TW"/>
              </w:rPr>
              <w:t>。</w:t>
            </w:r>
            <w:r w:rsidR="0068367C" w:rsidRPr="00EF121B">
              <w:rPr>
                <w:rFonts w:ascii="Times New Roman" w:eastAsia="標楷體" w:hAnsi="Times New Roman" w:cs="Times New Roman"/>
              </w:rPr>
              <w:t>機組員報到時應填寫個人健康狀況聲明書（如附件一），經由航空公司</w:t>
            </w:r>
            <w:r w:rsidR="0068367C" w:rsidRPr="00EF121B">
              <w:rPr>
                <w:rFonts w:ascii="Times New Roman" w:eastAsia="標楷體" w:hAnsi="Times New Roman" w:cs="Times New Roman"/>
              </w:rPr>
              <w:t>/</w:t>
            </w:r>
            <w:r w:rsidR="0068367C" w:rsidRPr="00EF121B">
              <w:rPr>
                <w:rFonts w:ascii="Times New Roman" w:eastAsia="標楷體" w:hAnsi="Times New Roman" w:cs="Times New Roman"/>
              </w:rPr>
              <w:t>機長</w:t>
            </w:r>
            <w:r w:rsidR="0068367C" w:rsidRPr="00EF121B">
              <w:rPr>
                <w:rFonts w:ascii="Times New Roman" w:eastAsia="標楷體" w:hAnsi="Times New Roman" w:cs="Times New Roman"/>
              </w:rPr>
              <w:t>/</w:t>
            </w:r>
            <w:r w:rsidR="0068367C" w:rsidRPr="00EF121B">
              <w:rPr>
                <w:rFonts w:ascii="Times New Roman" w:eastAsia="標楷體" w:hAnsi="Times New Roman" w:cs="Times New Roman"/>
              </w:rPr>
              <w:t>座艙經理（事務長）確認無誤，</w:t>
            </w:r>
            <w:r w:rsidRPr="00EF121B">
              <w:rPr>
                <w:rFonts w:ascii="Times New Roman" w:eastAsia="標楷體" w:hAnsi="Times New Roman" w:cs="Times New Roman"/>
              </w:rPr>
              <w:t>倘執勤前</w:t>
            </w:r>
            <w:r w:rsidRPr="00EF121B">
              <w:rPr>
                <w:rFonts w:ascii="Times New Roman" w:eastAsia="標楷體" w:hAnsi="Times New Roman" w:cs="Times New Roman"/>
              </w:rPr>
              <w:t>14</w:t>
            </w:r>
            <w:r w:rsidRPr="00EF121B">
              <w:rPr>
                <w:rFonts w:ascii="Times New Roman" w:eastAsia="標楷體" w:hAnsi="Times New Roman" w:cs="Times New Roman"/>
              </w:rPr>
              <w:t>天內具發燒（耳溫</w:t>
            </w:r>
            <w:r w:rsidRPr="00EF121B">
              <w:rPr>
                <w:rFonts w:ascii="新細明體" w:eastAsia="新細明體" w:hAnsi="新細明體" w:cs="新細明體" w:hint="eastAsia"/>
              </w:rPr>
              <w:t>≧</w:t>
            </w:r>
            <w:r w:rsidRPr="00EF121B">
              <w:rPr>
                <w:rFonts w:ascii="Times New Roman" w:eastAsia="標楷體" w:hAnsi="Times New Roman" w:cs="Times New Roman"/>
              </w:rPr>
              <w:t>38℃</w:t>
            </w:r>
            <w:r w:rsidRPr="00EF121B">
              <w:rPr>
                <w:rFonts w:ascii="Times New Roman" w:eastAsia="標楷體" w:hAnsi="Times New Roman" w:cs="Times New Roman"/>
              </w:rPr>
              <w:t>或額溫</w:t>
            </w:r>
            <w:r w:rsidRPr="00EF121B">
              <w:rPr>
                <w:rFonts w:ascii="新細明體" w:eastAsia="新細明體" w:hAnsi="新細明體" w:cs="新細明體" w:hint="eastAsia"/>
              </w:rPr>
              <w:t>≧</w:t>
            </w:r>
            <w:r w:rsidRPr="00EF121B">
              <w:rPr>
                <w:rFonts w:ascii="Times New Roman" w:eastAsia="標楷體" w:hAnsi="Times New Roman" w:cs="Times New Roman"/>
              </w:rPr>
              <w:t>37℃</w:t>
            </w:r>
            <w:r w:rsidRPr="00EF121B">
              <w:rPr>
                <w:rFonts w:ascii="Times New Roman" w:eastAsia="標楷體" w:hAnsi="Times New Roman" w:cs="Times New Roman"/>
              </w:rPr>
              <w:t>）、呼吸道症狀等身體不適、曾接觸疑似或確診</w:t>
            </w:r>
            <w:r w:rsidRPr="00EF121B">
              <w:rPr>
                <w:rFonts w:ascii="Times New Roman" w:eastAsia="標楷體" w:hAnsi="Times New Roman" w:cs="Times New Roman"/>
              </w:rPr>
              <w:t>COVID-19</w:t>
            </w:r>
            <w:r w:rsidRPr="00EF121B">
              <w:rPr>
                <w:rFonts w:ascii="Times New Roman" w:eastAsia="標楷體" w:hAnsi="Times New Roman" w:cs="Times New Roman"/>
              </w:rPr>
              <w:t>病人者應暫緩執勤</w:t>
            </w:r>
            <w:r w:rsidRPr="00EF121B">
              <w:rPr>
                <w:rFonts w:ascii="Times New Roman" w:eastAsia="標楷體" w:hAnsi="Times New Roman" w:cs="Times New Roman"/>
              </w:rPr>
              <w:t>(</w:t>
            </w:r>
            <w:r w:rsidRPr="00EF121B">
              <w:rPr>
                <w:rFonts w:ascii="Times New Roman" w:eastAsia="標楷體" w:hAnsi="Times New Roman" w:cs="Times New Roman"/>
              </w:rPr>
              <w:t>身體不適經就醫並取得</w:t>
            </w:r>
            <w:r w:rsidRPr="00EF121B">
              <w:rPr>
                <w:rFonts w:ascii="Times New Roman" w:eastAsia="標楷體" w:hAnsi="Times New Roman" w:cs="Times New Roman"/>
              </w:rPr>
              <w:t>COVID-19</w:t>
            </w:r>
            <w:r w:rsidRPr="00EF121B">
              <w:rPr>
                <w:rFonts w:ascii="Times New Roman" w:eastAsia="標楷體" w:hAnsi="Times New Roman" w:cs="Times New Roman"/>
              </w:rPr>
              <w:t>檢驗陰性且已無症狀者，或因接種疫苗但已無症狀者除外</w:t>
            </w:r>
            <w:r w:rsidRPr="00EF121B">
              <w:rPr>
                <w:rFonts w:ascii="Times New Roman" w:eastAsia="標楷體" w:hAnsi="Times New Roman" w:cs="Times New Roman"/>
              </w:rPr>
              <w:t>)</w:t>
            </w:r>
            <w:r w:rsidR="0068367C" w:rsidRPr="00EF121B">
              <w:rPr>
                <w:rFonts w:ascii="Times New Roman" w:eastAsia="標楷體" w:hAnsi="Times New Roman" w:cs="Times New Roman"/>
              </w:rPr>
              <w:t>；於任務結束返國後交由航空公司存</w:t>
            </w:r>
            <w:r w:rsidR="0068367C" w:rsidRPr="00EF121B">
              <w:rPr>
                <w:rFonts w:ascii="Times New Roman" w:eastAsia="標楷體" w:hAnsi="Times New Roman" w:cs="Times New Roman"/>
                <w:lang w:eastAsia="zh-TW"/>
              </w:rPr>
              <w:t>查。</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E81B11" w:rsidP="00EF121B">
            <w:pPr>
              <w:widowControl w:val="0"/>
              <w:tabs>
                <w:tab w:val="left" w:pos="804"/>
              </w:tabs>
              <w:spacing w:line="240" w:lineRule="exact"/>
              <w:jc w:val="both"/>
              <w:rPr>
                <w:rFonts w:ascii="Times New Roman" w:eastAsia="標楷體" w:hAnsi="Times New Roman" w:cs="Times New Roman"/>
              </w:rPr>
            </w:pPr>
            <w:r w:rsidRPr="00EF121B">
              <w:rPr>
                <w:rFonts w:ascii="Times New Roman" w:eastAsia="標楷體" w:hAnsi="Times New Roman" w:cs="Times New Roman"/>
              </w:rPr>
              <w:t>如航空公司安排機組員搭乘交通車往返公司或機場，機組員於交通車上應全程佩戴口罩、禁止飲食與禁止交談。座位安排應維持社交距離。此外，該交通車須比照防疫車隊感染控制及清潔消毒之規定，落實搭乘人員更替前後之清消作業</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E81B11" w:rsidRPr="00D664E4">
              <w:rPr>
                <w:rFonts w:ascii="Times New Roman" w:eastAsia="標楷體" w:hAnsi="Times New Roman" w:cs="Times New Roman"/>
                <w:bCs/>
                <w:lang w:eastAsia="zh-TW"/>
              </w:rPr>
              <w:t>3</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tabs>
                <w:tab w:val="left" w:pos="804"/>
              </w:tabs>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機組員於飛航前進行工作簡報會議時，應保持社交距離並全程佩戴口罩，</w:t>
            </w:r>
            <w:r w:rsidR="00E81B11" w:rsidRPr="00EF121B">
              <w:rPr>
                <w:rFonts w:ascii="Times New Roman" w:eastAsia="標楷體" w:hAnsi="Times New Roman" w:cs="Times New Roman"/>
              </w:rPr>
              <w:t>機長</w:t>
            </w:r>
            <w:r w:rsidR="00E81B11" w:rsidRPr="00EF121B">
              <w:rPr>
                <w:rFonts w:ascii="Times New Roman" w:eastAsia="標楷體" w:hAnsi="Times New Roman" w:cs="Times New Roman"/>
              </w:rPr>
              <w:t>/</w:t>
            </w:r>
            <w:r w:rsidR="00E81B11" w:rsidRPr="00EF121B">
              <w:rPr>
                <w:rFonts w:ascii="Times New Roman" w:eastAsia="標楷體" w:hAnsi="Times New Roman" w:cs="Times New Roman"/>
              </w:rPr>
              <w:t>座艙經理（事務長）於簡報時應重申，無論是否完整接種疫苗</w:t>
            </w:r>
            <w:r w:rsidR="00E81B11" w:rsidRPr="00EF121B">
              <w:rPr>
                <w:rFonts w:ascii="Times New Roman" w:eastAsia="標楷體" w:hAnsi="Times New Roman" w:cs="Times New Roman"/>
              </w:rPr>
              <w:t>(</w:t>
            </w:r>
            <w:r w:rsidR="00E81B11" w:rsidRPr="00EF121B">
              <w:rPr>
                <w:rFonts w:ascii="Times New Roman" w:eastAsia="標楷體" w:hAnsi="Times New Roman" w:cs="Times New Roman"/>
              </w:rPr>
              <w:t>含抗體陽性者</w:t>
            </w:r>
            <w:r w:rsidR="00E81B11" w:rsidRPr="00EF121B">
              <w:rPr>
                <w:rFonts w:ascii="Times New Roman" w:eastAsia="標楷體" w:hAnsi="Times New Roman" w:cs="Times New Roman"/>
              </w:rPr>
              <w:t>)</w:t>
            </w:r>
            <w:r w:rsidR="00E81B11" w:rsidRPr="00EF121B">
              <w:rPr>
                <w:rFonts w:ascii="Times New Roman" w:eastAsia="標楷體" w:hAnsi="Times New Roman" w:cs="Times New Roman"/>
              </w:rPr>
              <w:t>者，執勤期間務必落實機上個人全程防護，且嚴格遵守外站「零接觸當地人」等防疫規定，並提醒違規裁罰規定</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E81B11" w:rsidRPr="00D664E4">
              <w:rPr>
                <w:rFonts w:ascii="Times New Roman" w:eastAsia="標楷體" w:hAnsi="Times New Roman" w:cs="Times New Roman"/>
                <w:bCs/>
                <w:lang w:eastAsia="zh-TW"/>
              </w:rPr>
              <w:t>4</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tabs>
                <w:tab w:val="left" w:pos="804"/>
              </w:tabs>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機組員在機上執勤時按民航局訂定之「機組人員執勤時之個人防護裝備」佩戴強化之個人防護裝備。</w:t>
            </w:r>
            <w:r w:rsidR="00E81B11" w:rsidRPr="00EF121B">
              <w:rPr>
                <w:rFonts w:ascii="Times New Roman" w:eastAsia="標楷體" w:hAnsi="Times New Roman" w:cs="Times New Roman"/>
              </w:rPr>
              <w:t>監貨人員、隨機機務人員或其他經民航局專案備查之組員應比照客艙組員於執勤時佩戴個人防護裝備</w:t>
            </w:r>
            <w:r w:rsidR="00E81B11" w:rsidRPr="00EF121B">
              <w:rPr>
                <w:rFonts w:ascii="Times New Roman" w:eastAsia="標楷體" w:hAnsi="Times New Roman" w:cs="Times New Roman"/>
                <w:lang w:eastAsia="zh-TW"/>
              </w:rPr>
              <w:t>。</w:t>
            </w:r>
            <w:r w:rsidR="00B95903" w:rsidRPr="00EF121B">
              <w:rPr>
                <w:rFonts w:eastAsia="標楷體" w:hint="eastAsia"/>
                <w:color w:val="0000FF"/>
              </w:rPr>
              <w:t>航空公司應提供防護裝備供機組員執勤穿戴，且需要時可隨時更換</w:t>
            </w:r>
            <w:r w:rsidR="00B95903"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(5)</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E81B11" w:rsidP="00EF121B">
            <w:pPr>
              <w:widowControl w:val="0"/>
              <w:tabs>
                <w:tab w:val="left" w:pos="804"/>
              </w:tabs>
              <w:spacing w:line="240" w:lineRule="exact"/>
              <w:jc w:val="both"/>
              <w:rPr>
                <w:rFonts w:ascii="Times New Roman" w:eastAsia="標楷體" w:hAnsi="Times New Roman" w:cs="Times New Roman"/>
              </w:rPr>
            </w:pPr>
            <w:r w:rsidRPr="00EF121B">
              <w:rPr>
                <w:rFonts w:ascii="Times New Roman" w:eastAsia="標楷體" w:hAnsi="Times New Roman" w:cs="Times New Roman"/>
              </w:rPr>
              <w:t>飛航組員應全程佩戴口罩，僅於用餐或飲水時方可取下，且同時間僅有一位飛航組員可以取下用餐，不能同時有兩位飛航組員</w:t>
            </w:r>
            <w:r w:rsidRPr="00EF121B">
              <w:rPr>
                <w:rFonts w:ascii="Times New Roman" w:eastAsia="標楷體" w:hAnsi="Times New Roman" w:cs="Times New Roman"/>
              </w:rPr>
              <w:t>(</w:t>
            </w:r>
            <w:r w:rsidRPr="00EF121B">
              <w:rPr>
                <w:rFonts w:ascii="Times New Roman" w:eastAsia="標楷體" w:hAnsi="Times New Roman" w:cs="Times New Roman"/>
              </w:rPr>
              <w:t>或以上</w:t>
            </w:r>
            <w:r w:rsidRPr="00EF121B">
              <w:rPr>
                <w:rFonts w:ascii="Times New Roman" w:eastAsia="標楷體" w:hAnsi="Times New Roman" w:cs="Times New Roman"/>
              </w:rPr>
              <w:t>)</w:t>
            </w:r>
            <w:r w:rsidRPr="00EF121B">
              <w:rPr>
                <w:rFonts w:ascii="Times New Roman" w:eastAsia="標楷體" w:hAnsi="Times New Roman" w:cs="Times New Roman"/>
              </w:rPr>
              <w:t>取下口罩。客艙組員於飛行服勤時，亦要保持全套防護裝備之穿戴，用餐時亦應保持社交距離，避免交談。客艙載貨航班，監貨組員與飛航組員亦應保持社交距離，僅限進行勤務所需溝通，避免寒暄、交談等無必要性的互動</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(6)</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E81B11" w:rsidP="00EF121B">
            <w:pPr>
              <w:widowControl w:val="0"/>
              <w:tabs>
                <w:tab w:val="left" w:pos="804"/>
              </w:tabs>
              <w:spacing w:line="240" w:lineRule="exact"/>
              <w:jc w:val="both"/>
              <w:rPr>
                <w:rFonts w:ascii="Times New Roman" w:eastAsia="標楷體" w:hAnsi="Times New Roman" w:cs="Times New Roman"/>
              </w:rPr>
            </w:pPr>
            <w:r w:rsidRPr="00EF121B">
              <w:rPr>
                <w:rFonts w:ascii="Times New Roman" w:eastAsia="標楷體" w:hAnsi="Times New Roman" w:cs="Times New Roman"/>
              </w:rPr>
              <w:t>機組員廁所應獨立使用，與一般乘客區隔。如特殊機型無法配置獨立廁所，航空公司應執行強化防疫配套措施以降低與乘客接觸風險</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E81B11" w:rsidRPr="00D664E4">
              <w:rPr>
                <w:rFonts w:ascii="Times New Roman" w:eastAsia="標楷體" w:hAnsi="Times New Roman" w:cs="Times New Roman"/>
                <w:bCs/>
                <w:lang w:eastAsia="zh-TW"/>
              </w:rPr>
              <w:t>7</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tabs>
                <w:tab w:val="left" w:pos="804"/>
              </w:tabs>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簡化餐點服務流程或提供簡便餐，以降低與乘客接觸風險。機組員於機上執勤時，應於服務或接觸乘客後，確實執行手部衛生（如酒精乾洗手或更換手套），保持經常洗手習慣，另應注意儘量不要用手直接碰觸眼睛、鼻子和嘴巴，如需使用洗手間，使用前宜適度清潔消毒，使用後則應使用肥皂和清水或洗手液確實進行手部清潔</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E81B11" w:rsidRPr="00D664E4">
              <w:rPr>
                <w:rFonts w:ascii="Times New Roman" w:eastAsia="標楷體" w:hAnsi="Times New Roman" w:cs="Times New Roman"/>
                <w:bCs/>
                <w:lang w:eastAsia="zh-TW"/>
              </w:rPr>
              <w:t>8</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航空公司銷售免稅品應符合以下規定：</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甲、</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於臺灣出發之航班機內免稅品販售簡化方式，僅限信用卡交易，客艙組員不推車販售。僅限臺灣出發航班販售，機內回程航班不販售。</w:t>
            </w:r>
            <w:r w:rsidR="00E81B11" w:rsidRPr="00EF121B">
              <w:rPr>
                <w:rFonts w:ascii="Times New Roman" w:eastAsia="標楷體" w:hAnsi="Times New Roman" w:cs="Times New Roman"/>
              </w:rPr>
              <w:t>安全旅遊圈專案可於來回航班販售</w:t>
            </w:r>
            <w:r w:rsidR="00E81B11"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乙、</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客艙組員防護措施：除穿戴防護裝備</w:t>
            </w:r>
            <w:r w:rsidRPr="00EF121B">
              <w:rPr>
                <w:rFonts w:ascii="Times New Roman" w:eastAsia="標楷體" w:hAnsi="Times New Roman" w:cs="Times New Roman"/>
              </w:rPr>
              <w:t>(</w:t>
            </w:r>
            <w:r w:rsidRPr="00EF121B">
              <w:rPr>
                <w:rFonts w:ascii="Times New Roman" w:eastAsia="標楷體" w:hAnsi="Times New Roman" w:cs="Times New Roman"/>
              </w:rPr>
              <w:t>外科口罩、防水手套、護目鏡、拋棄式防潑水隔離衣</w:t>
            </w:r>
            <w:r w:rsidRPr="00EF121B">
              <w:rPr>
                <w:rFonts w:ascii="Times New Roman" w:eastAsia="標楷體" w:hAnsi="Times New Roman" w:cs="Times New Roman"/>
              </w:rPr>
              <w:t>)</w:t>
            </w:r>
            <w:r w:rsidRPr="00EF121B">
              <w:rPr>
                <w:rFonts w:ascii="Times New Roman" w:eastAsia="標楷體" w:hAnsi="Times New Roman" w:cs="Times New Roman"/>
              </w:rPr>
              <w:t>外，航空公司應指定專責客艙組員販售處理相關事宜。</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(9)</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E81B11"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機組員於國外機場須依循航空公司安排之動線移動，不得擅自脫隊活動。此外，倘因故須於機場等候辦理相關手續，航空公司應安排機組員專屬防疫等候區，禁止其與當地民眾</w:t>
            </w:r>
            <w:r w:rsidRPr="00EF121B">
              <w:rPr>
                <w:rFonts w:ascii="Times New Roman" w:eastAsia="標楷體" w:hAnsi="Times New Roman" w:cs="Times New Roman"/>
              </w:rPr>
              <w:t>(</w:t>
            </w:r>
            <w:r w:rsidRPr="00EF121B">
              <w:rPr>
                <w:rFonts w:ascii="Times New Roman" w:eastAsia="標楷體" w:hAnsi="Times New Roman" w:cs="Times New Roman"/>
              </w:rPr>
              <w:t>工作人員</w:t>
            </w:r>
            <w:r w:rsidRPr="00EF121B">
              <w:rPr>
                <w:rFonts w:ascii="Times New Roman" w:eastAsia="標楷體" w:hAnsi="Times New Roman" w:cs="Times New Roman"/>
              </w:rPr>
              <w:t>)</w:t>
            </w:r>
            <w:r w:rsidRPr="00EF121B">
              <w:rPr>
                <w:rFonts w:ascii="Times New Roman" w:eastAsia="標楷體" w:hAnsi="Times New Roman" w:cs="Times New Roman"/>
              </w:rPr>
              <w:t>接觸。機組員應配合前揭等候區之防疫規定，不得擅自離開</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(10)</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E81B11"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航空公司應禁止機組員在外站期間與當地民眾接觸，詳加規劃有關加油、卸載貨、機務維修、用餐、如廁、候機、文件交接、侍應品接收、出入關及不同任務機組員應分流等環節，據以訂定及實施防疫作業程序，且要求相關人員遵行，以降低感染風險</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E81B11" w:rsidRPr="00D664E4">
              <w:rPr>
                <w:rFonts w:ascii="Times New Roman" w:eastAsia="標楷體" w:hAnsi="Times New Roman" w:cs="Times New Roman"/>
                <w:bCs/>
                <w:lang w:eastAsia="zh-TW"/>
              </w:rPr>
              <w:t>11</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eastAsia="標楷體" w:hint="eastAsia"/>
                <w:color w:val="0000FF"/>
              </w:rPr>
              <w:t>參與國際緊急醫療專機（含醫療包機）之機組員，應配合「嚴重特殊傳染性肺炎（</w:t>
            </w:r>
            <w:r w:rsidRPr="00EF121B">
              <w:rPr>
                <w:rFonts w:eastAsia="標楷體"/>
                <w:color w:val="0000FF"/>
              </w:rPr>
              <w:t>COVID-19</w:t>
            </w:r>
            <w:r w:rsidRPr="00EF121B">
              <w:rPr>
                <w:rFonts w:eastAsia="標楷體" w:hint="eastAsia"/>
                <w:color w:val="0000FF"/>
              </w:rPr>
              <w:t>）疫情期間國際緊急醫療專機轉送國人返國就醫申請作業原則」或「境外確診嚴重特殊傳染性肺炎（</w:t>
            </w:r>
            <w:r w:rsidRPr="00EF121B">
              <w:rPr>
                <w:rFonts w:eastAsia="標楷體"/>
                <w:color w:val="0000FF"/>
              </w:rPr>
              <w:t>COVID-19</w:t>
            </w:r>
            <w:r w:rsidRPr="00EF121B">
              <w:rPr>
                <w:rFonts w:eastAsia="標楷體" w:hint="eastAsia"/>
                <w:color w:val="0000FF"/>
              </w:rPr>
              <w:t>）國人專案返國就醫作業原則」所列之相關防疫規定</w:t>
            </w:r>
            <w:r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00E81B11" w:rsidRPr="00D664E4">
              <w:rPr>
                <w:rFonts w:ascii="Times New Roman" w:eastAsia="標楷體" w:hAnsi="Times New Roman" w:cs="Times New Roman"/>
                <w:bCs/>
                <w:lang w:eastAsia="zh-TW"/>
              </w:rPr>
              <w:t>12</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B95903" w:rsidP="00EF121B">
            <w:pPr>
              <w:widowControl w:val="0"/>
              <w:spacing w:line="240" w:lineRule="exact"/>
              <w:jc w:val="both"/>
              <w:rPr>
                <w:rFonts w:ascii="Times New Roman" w:eastAsia="標楷體" w:hAnsi="Times New Roman" w:cs="Times New Roman" w:hint="eastAsia"/>
                <w:lang w:eastAsia="zh-TW"/>
              </w:rPr>
            </w:pPr>
            <w:r w:rsidRPr="00EF121B">
              <w:rPr>
                <w:rFonts w:eastAsia="標楷體"/>
              </w:rPr>
              <w:t>航空公司應加強機組員宣導，強化飛行前勤務指導及建立定期教育訓練機制</w:t>
            </w:r>
            <w:r w:rsidRPr="00EF121B">
              <w:rPr>
                <w:rFonts w:eastAsia="標楷體"/>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FD4812">
            <w:pPr>
              <w:spacing w:line="240" w:lineRule="exact"/>
              <w:jc w:val="center"/>
              <w:rPr>
                <w:rFonts w:ascii="Times New Roman" w:eastAsia="標楷體" w:hAnsi="Times New Roman" w:cs="Times New Roman"/>
                <w:bCs/>
                <w:lang w:eastAsia="zh-TW"/>
              </w:rPr>
            </w:pPr>
            <w:r>
              <w:rPr>
                <w:rFonts w:ascii="Times New Roman" w:eastAsia="標楷體" w:hAnsi="Times New Roman" w:cs="Times New Roman" w:hint="eastAsia"/>
                <w:bCs/>
                <w:lang w:eastAsia="zh-TW"/>
              </w:rPr>
              <w:t>(</w:t>
            </w:r>
            <w:r>
              <w:rPr>
                <w:rFonts w:ascii="Times New Roman" w:eastAsia="標楷體" w:hAnsi="Times New Roman" w:cs="Times New Roman"/>
                <w:bCs/>
                <w:lang w:eastAsia="zh-TW"/>
              </w:rPr>
              <w:t>13)</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航空公司應依民航局訂定之「乘客安全防護守則」向乘客宣導搭機應遵守事項</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返臺後防疫措施</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68367C"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(1)</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68367C"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機組員返臺於機場通過疾病管制署檢疫站時，應提供「組員艙單」</w:t>
            </w:r>
            <w:r w:rsidRPr="00EF121B">
              <w:rPr>
                <w:rFonts w:ascii="Times New Roman" w:eastAsia="標楷體" w:hAnsi="Times New Roman" w:cs="Times New Roman"/>
              </w:rPr>
              <w:t>(General Declaration)</w:t>
            </w:r>
            <w:r w:rsidR="00E81B11" w:rsidRPr="00EF121B">
              <w:rPr>
                <w:rFonts w:ascii="Times New Roman" w:eastAsia="標楷體" w:hAnsi="Times New Roman" w:cs="Times New Roman"/>
              </w:rPr>
              <w:t xml:space="preserve"> </w:t>
            </w:r>
            <w:r w:rsidR="00E81B11" w:rsidRPr="00EF121B">
              <w:rPr>
                <w:rFonts w:ascii="Times New Roman" w:eastAsia="標楷體" w:hAnsi="Times New Roman" w:cs="Times New Roman"/>
              </w:rPr>
              <w:t>及個人護照</w:t>
            </w:r>
            <w:r w:rsidRPr="00EF121B">
              <w:rPr>
                <w:rFonts w:ascii="Times New Roman" w:eastAsia="標楷體" w:hAnsi="Times New Roman" w:cs="Times New Roman"/>
              </w:rPr>
              <w:t>以識別身分，且於艙單明確標示「當班往返且未入境他國」，並依疾病管制署提供之「國籍航空公司機組員入境聲明暨自主健康管理通知書（限當班往返且未入境第三級流行地區機組員適用））及檢疫相關作業程序辦理。</w:t>
            </w:r>
            <w:r w:rsidR="00B95903" w:rsidRPr="00EF121B">
              <w:rPr>
                <w:rFonts w:eastAsia="標楷體" w:hint="eastAsia"/>
                <w:color w:val="0000FF"/>
              </w:rPr>
              <w:t>包括持臺灣手機門號進行入境檢疫系統申報作業</w:t>
            </w:r>
            <w:r w:rsidR="00B95903"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(2)</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E81B11"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機組員返國登機執勤前，應確認有無遵守外站或機上執勤防疫措施，未遵守者應於抵臺時主動通報疾病管制署檢疫人員，以納入社區</w:t>
            </w:r>
            <w:r w:rsidR="00B95903" w:rsidRPr="00EF121B">
              <w:rPr>
                <w:rFonts w:eastAsia="標楷體" w:hint="eastAsia"/>
                <w:color w:val="0000FF"/>
              </w:rPr>
              <w:t>居</w:t>
            </w:r>
            <w:r w:rsidR="00B95903" w:rsidRPr="00EF121B">
              <w:rPr>
                <w:rFonts w:eastAsia="標楷體" w:hint="eastAsia"/>
                <w:color w:val="0000FF"/>
                <w:lang w:eastAsia="zh-TW"/>
              </w:rPr>
              <w:t>檢</w:t>
            </w:r>
            <w:r w:rsidRPr="00EF121B">
              <w:rPr>
                <w:rFonts w:ascii="Times New Roman" w:eastAsia="標楷體" w:hAnsi="Times New Roman" w:cs="Times New Roman"/>
              </w:rPr>
              <w:t>14</w:t>
            </w:r>
            <w:r w:rsidRPr="00EF121B">
              <w:rPr>
                <w:rFonts w:ascii="Times New Roman" w:eastAsia="標楷體" w:hAnsi="Times New Roman" w:cs="Times New Roman"/>
              </w:rPr>
              <w:t>天對象。機長</w:t>
            </w:r>
            <w:r w:rsidRPr="00EF121B">
              <w:rPr>
                <w:rFonts w:ascii="Times New Roman" w:eastAsia="標楷體" w:hAnsi="Times New Roman" w:cs="Times New Roman"/>
              </w:rPr>
              <w:t>/</w:t>
            </w:r>
            <w:r w:rsidRPr="00EF121B">
              <w:rPr>
                <w:rFonts w:ascii="Times New Roman" w:eastAsia="標楷體" w:hAnsi="Times New Roman" w:cs="Times New Roman"/>
              </w:rPr>
              <w:t>座艙經理（事務長）簡報時負責提醒該組機組員務必全程佩戴口罩及做好個人健康防護</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(3)</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E81B11" w:rsidP="00E937A6">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過去</w:t>
            </w:r>
            <w:r w:rsidRPr="00EF121B">
              <w:rPr>
                <w:rFonts w:ascii="Times New Roman" w:eastAsia="標楷體" w:hAnsi="Times New Roman" w:cs="Times New Roman"/>
              </w:rPr>
              <w:t>14</w:t>
            </w:r>
            <w:r w:rsidRPr="00EF121B">
              <w:rPr>
                <w:rFonts w:ascii="Times New Roman" w:eastAsia="標楷體" w:hAnsi="Times New Roman" w:cs="Times New Roman"/>
              </w:rPr>
              <w:t>天內如有發燒、呼吸道症狀、嗅味覺異常或腹瀉等身體不適應採檢，檢驗陰性者須進行</w:t>
            </w:r>
            <w:r w:rsidRPr="00E937A6">
              <w:rPr>
                <w:rFonts w:ascii="Times New Roman" w:eastAsia="標楷體" w:hAnsi="Times New Roman" w:cs="Times New Roman"/>
                <w:color w:val="0000FF"/>
              </w:rPr>
              <w:t>居檢</w:t>
            </w:r>
            <w:r w:rsidRPr="00EF121B">
              <w:rPr>
                <w:rFonts w:ascii="Times New Roman" w:eastAsia="標楷體" w:hAnsi="Times New Roman" w:cs="Times New Roman"/>
              </w:rPr>
              <w:t>14</w:t>
            </w:r>
            <w:r w:rsidRPr="00EF121B">
              <w:rPr>
                <w:rFonts w:ascii="Times New Roman" w:eastAsia="標楷體" w:hAnsi="Times New Roman" w:cs="Times New Roman"/>
              </w:rPr>
              <w:t>日，列入社區管制對象</w:t>
            </w:r>
            <w:r w:rsidRPr="00EF121B">
              <w:rPr>
                <w:rFonts w:ascii="Times New Roman" w:eastAsia="標楷體" w:hAnsi="Times New Roman" w:cs="Times New Roman"/>
              </w:rPr>
              <w:t>(</w:t>
            </w:r>
            <w:r w:rsidRPr="00EF121B">
              <w:rPr>
                <w:rFonts w:ascii="Times New Roman" w:eastAsia="標楷體" w:hAnsi="Times New Roman" w:cs="Times New Roman"/>
              </w:rPr>
              <w:t>倘入境時已無症狀，且經就醫並取得</w:t>
            </w:r>
            <w:r w:rsidRPr="00EF121B">
              <w:rPr>
                <w:rFonts w:ascii="Times New Roman" w:eastAsia="標楷體" w:hAnsi="Times New Roman" w:cs="Times New Roman"/>
              </w:rPr>
              <w:t>COVID-19</w:t>
            </w:r>
            <w:r w:rsidRPr="00EF121B">
              <w:rPr>
                <w:rFonts w:ascii="Times New Roman" w:eastAsia="標楷體" w:hAnsi="Times New Roman" w:cs="Times New Roman"/>
              </w:rPr>
              <w:t>檢驗陰性者，或因接種疫苗但已無症狀者除外</w:t>
            </w:r>
            <w:r w:rsidRPr="00EF121B">
              <w:rPr>
                <w:rFonts w:ascii="Times New Roman" w:eastAsia="標楷體" w:hAnsi="Times New Roman" w:cs="Times New Roman"/>
              </w:rPr>
              <w:t>)</w:t>
            </w:r>
            <w:r w:rsidRPr="00EF121B">
              <w:rPr>
                <w:rFonts w:ascii="Times New Roman" w:eastAsia="標楷體" w:hAnsi="Times New Roman" w:cs="Times New Roman"/>
              </w:rPr>
              <w:t>。若無身體不適或疑似症狀者，</w:t>
            </w:r>
            <w:bookmarkStart w:id="2" w:name="_Hlk75182454"/>
            <w:r w:rsidRPr="00EF121B">
              <w:rPr>
                <w:rFonts w:ascii="Times New Roman" w:eastAsia="標楷體" w:hAnsi="Times New Roman" w:cs="Times New Roman"/>
              </w:rPr>
              <w:t>入境後應做好機組員檢疫措施</w:t>
            </w:r>
            <w:bookmarkEnd w:id="2"/>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B95903" w:rsidP="00FD4812">
            <w:pPr>
              <w:spacing w:line="240" w:lineRule="exact"/>
              <w:jc w:val="center"/>
              <w:rPr>
                <w:rFonts w:ascii="Times New Roman" w:eastAsia="標楷體" w:hAnsi="Times New Roman" w:cs="Times New Roman"/>
                <w:bCs/>
                <w:lang w:eastAsia="zh-TW"/>
              </w:rPr>
            </w:pPr>
            <w:r>
              <w:rPr>
                <w:rFonts w:ascii="Times New Roman" w:eastAsia="標楷體" w:hAnsi="Times New Roman" w:cs="Times New Roman" w:hint="eastAsia"/>
                <w:bCs/>
                <w:lang w:eastAsia="zh-TW"/>
              </w:rPr>
              <w:t>(</w:t>
            </w:r>
            <w:r>
              <w:rPr>
                <w:rFonts w:ascii="Times New Roman" w:eastAsia="標楷體" w:hAnsi="Times New Roman" w:cs="Times New Roman"/>
                <w:bCs/>
                <w:lang w:eastAsia="zh-TW"/>
              </w:rPr>
              <w:t>4)</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eastAsia="標楷體" w:hint="eastAsia"/>
                <w:color w:val="0000FF"/>
              </w:rPr>
              <w:t>自</w:t>
            </w:r>
            <w:r w:rsidRPr="00EF121B">
              <w:rPr>
                <w:rFonts w:eastAsia="標楷體"/>
                <w:color w:val="0000FF"/>
              </w:rPr>
              <w:t>110</w:t>
            </w:r>
            <w:r w:rsidRPr="00EF121B">
              <w:rPr>
                <w:rFonts w:eastAsia="標楷體" w:hint="eastAsia"/>
                <w:color w:val="0000FF"/>
              </w:rPr>
              <w:t>年</w:t>
            </w:r>
            <w:r w:rsidRPr="00EF121B">
              <w:rPr>
                <w:rFonts w:eastAsia="標楷體"/>
                <w:color w:val="0000FF"/>
              </w:rPr>
              <w:t>9</w:t>
            </w:r>
            <w:r w:rsidRPr="00EF121B">
              <w:rPr>
                <w:rFonts w:eastAsia="標楷體" w:hint="eastAsia"/>
                <w:color w:val="0000FF"/>
              </w:rPr>
              <w:t>月</w:t>
            </w:r>
            <w:r w:rsidRPr="00EF121B">
              <w:rPr>
                <w:rFonts w:eastAsia="標楷體"/>
                <w:color w:val="0000FF"/>
              </w:rPr>
              <w:t>3</w:t>
            </w:r>
            <w:r w:rsidRPr="00EF121B">
              <w:rPr>
                <w:rFonts w:eastAsia="標楷體" w:hint="eastAsia"/>
                <w:color w:val="0000FF"/>
              </w:rPr>
              <w:t>日零時起返國後之檢疫措施</w:t>
            </w:r>
            <w:r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a.</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eastAsia="標楷體" w:hint="eastAsia"/>
                <w:color w:val="0000FF"/>
              </w:rPr>
              <w:t>過去</w:t>
            </w:r>
            <w:r w:rsidRPr="00EF121B">
              <w:rPr>
                <w:rFonts w:eastAsia="標楷體"/>
                <w:color w:val="0000FF"/>
              </w:rPr>
              <w:t>14</w:t>
            </w:r>
            <w:r w:rsidRPr="00EF121B">
              <w:rPr>
                <w:rFonts w:eastAsia="標楷體" w:hint="eastAsia"/>
                <w:color w:val="0000FF"/>
              </w:rPr>
              <w:t>天內曾執飛經指揮中心列為「重點高風險國家」航線航班之返臺機組員，無論是否完整接種疫苗，返臺後皆應入住防疫旅宿或公司防疫宿舍完成</w:t>
            </w:r>
            <w:r w:rsidRPr="00EF121B">
              <w:rPr>
                <w:rFonts w:eastAsia="標楷體"/>
                <w:color w:val="0000FF"/>
              </w:rPr>
              <w:t>14</w:t>
            </w:r>
            <w:r w:rsidRPr="00EF121B">
              <w:rPr>
                <w:rFonts w:eastAsia="標楷體" w:hint="eastAsia"/>
                <w:color w:val="0000FF"/>
              </w:rPr>
              <w:t>天檢疫，且期滿前</w:t>
            </w:r>
            <w:r w:rsidRPr="00EF121B">
              <w:rPr>
                <w:rFonts w:eastAsia="標楷體"/>
                <w:color w:val="0000FF"/>
              </w:rPr>
              <w:t>PCR</w:t>
            </w:r>
            <w:r w:rsidRPr="00EF121B">
              <w:rPr>
                <w:rFonts w:eastAsia="標楷體" w:hint="eastAsia"/>
                <w:color w:val="0000FF"/>
              </w:rPr>
              <w:t>（鼻咽拭子）檢驗</w:t>
            </w:r>
            <w:r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D664E4" w:rsidRDefault="00E81B11" w:rsidP="00FD4812">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b.</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E81B11"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eastAsia="標楷體" w:hint="eastAsia"/>
                <w:color w:val="0000FF"/>
              </w:rPr>
              <w:t>未完整接種疫苗者：執行</w:t>
            </w:r>
            <w:r w:rsidRPr="00EF121B">
              <w:rPr>
                <w:rFonts w:eastAsia="標楷體"/>
                <w:color w:val="0000FF"/>
              </w:rPr>
              <w:t>14</w:t>
            </w:r>
            <w:r w:rsidRPr="00EF121B">
              <w:rPr>
                <w:rFonts w:eastAsia="標楷體" w:hint="eastAsia"/>
                <w:color w:val="0000FF"/>
              </w:rPr>
              <w:t>天加強版自主健康管理及每</w:t>
            </w:r>
            <w:r w:rsidRPr="00EF121B">
              <w:rPr>
                <w:rFonts w:eastAsia="標楷體"/>
                <w:color w:val="0000FF"/>
              </w:rPr>
              <w:t>7</w:t>
            </w:r>
            <w:r w:rsidRPr="00EF121B">
              <w:rPr>
                <w:rFonts w:eastAsia="標楷體" w:hint="eastAsia"/>
                <w:color w:val="0000FF"/>
              </w:rPr>
              <w:t>天</w:t>
            </w:r>
            <w:r w:rsidRPr="00EF121B">
              <w:rPr>
                <w:rFonts w:eastAsia="標楷體"/>
                <w:color w:val="0000FF"/>
              </w:rPr>
              <w:t>PCR</w:t>
            </w:r>
            <w:r w:rsidRPr="00EF121B">
              <w:rPr>
                <w:rFonts w:eastAsia="標楷體" w:hint="eastAsia"/>
                <w:color w:val="0000FF"/>
              </w:rPr>
              <w:t>監測（得採深喉唾液或鼻咽拭子）</w:t>
            </w:r>
            <w:r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E81B11" w:rsidRPr="00D664E4" w:rsidRDefault="00E81B11"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D4812" w:rsidRPr="00D664E4" w:rsidRDefault="00B95903" w:rsidP="00FD4812">
            <w:pPr>
              <w:spacing w:line="240" w:lineRule="exact"/>
              <w:jc w:val="center"/>
              <w:rPr>
                <w:rFonts w:ascii="Times New Roman" w:eastAsia="標楷體" w:hAnsi="Times New Roman" w:cs="Times New Roman" w:hint="eastAsia"/>
                <w:bCs/>
                <w:lang w:eastAsia="zh-TW"/>
              </w:rPr>
            </w:pPr>
            <w:r>
              <w:rPr>
                <w:rFonts w:ascii="Times New Roman" w:eastAsia="標楷體" w:hAnsi="Times New Roman" w:cs="Times New Roman" w:hint="eastAsia"/>
                <w:bCs/>
                <w:lang w:eastAsia="zh-TW"/>
              </w:rPr>
              <w:t>c.</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D4812" w:rsidRPr="00EF121B" w:rsidRDefault="00B95903" w:rsidP="00EF121B">
            <w:pPr>
              <w:widowControl w:val="0"/>
              <w:spacing w:line="240" w:lineRule="exact"/>
              <w:jc w:val="both"/>
              <w:rPr>
                <w:rFonts w:eastAsia="標楷體"/>
                <w:color w:val="0000FF"/>
                <w:lang w:eastAsia="zh-TW"/>
              </w:rPr>
            </w:pPr>
            <w:r w:rsidRPr="00EF121B">
              <w:rPr>
                <w:rFonts w:eastAsia="標楷體" w:hint="eastAsia"/>
                <w:color w:val="0000FF"/>
              </w:rPr>
              <w:t>完整接種疫苗者（完整接種疫苗達</w:t>
            </w:r>
            <w:r w:rsidRPr="00EF121B">
              <w:rPr>
                <w:rFonts w:eastAsia="標楷體"/>
                <w:color w:val="0000FF"/>
              </w:rPr>
              <w:t>2</w:t>
            </w:r>
            <w:r w:rsidRPr="00EF121B">
              <w:rPr>
                <w:rFonts w:eastAsia="標楷體" w:hint="eastAsia"/>
                <w:color w:val="0000FF"/>
              </w:rPr>
              <w:t>週，且抗體檢測陽性者）：執行</w:t>
            </w:r>
            <w:r w:rsidRPr="00EF121B">
              <w:rPr>
                <w:rFonts w:eastAsia="標楷體"/>
                <w:color w:val="0000FF"/>
              </w:rPr>
              <w:t>7</w:t>
            </w:r>
            <w:r w:rsidRPr="00EF121B">
              <w:rPr>
                <w:rFonts w:eastAsia="標楷體" w:hint="eastAsia"/>
                <w:color w:val="0000FF"/>
              </w:rPr>
              <w:t>天自主健康管理及每</w:t>
            </w:r>
            <w:r w:rsidRPr="00EF121B">
              <w:rPr>
                <w:rFonts w:eastAsia="標楷體"/>
                <w:color w:val="0000FF"/>
              </w:rPr>
              <w:t>7</w:t>
            </w:r>
            <w:r w:rsidRPr="00EF121B">
              <w:rPr>
                <w:rFonts w:eastAsia="標楷體" w:hint="eastAsia"/>
                <w:color w:val="0000FF"/>
              </w:rPr>
              <w:t>天</w:t>
            </w:r>
            <w:r w:rsidRPr="00EF121B">
              <w:rPr>
                <w:rFonts w:eastAsia="標楷體"/>
                <w:color w:val="0000FF"/>
              </w:rPr>
              <w:t>PCR</w:t>
            </w:r>
            <w:r w:rsidRPr="00EF121B">
              <w:rPr>
                <w:rFonts w:eastAsia="標楷體" w:hint="eastAsia"/>
                <w:color w:val="0000FF"/>
              </w:rPr>
              <w:t>監測（得採深喉唾液或鼻咽拭子）</w:t>
            </w:r>
            <w:r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FD4812" w:rsidRPr="00D664E4" w:rsidRDefault="00FD4812"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D4812" w:rsidRPr="00D664E4" w:rsidRDefault="00FD4812"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FD4812" w:rsidRPr="00D664E4" w:rsidRDefault="00FD4812"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FD4812" w:rsidRPr="00D664E4" w:rsidRDefault="00FD4812" w:rsidP="00FD4812">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Default="00B95903" w:rsidP="00FD4812">
            <w:pPr>
              <w:spacing w:line="240" w:lineRule="exact"/>
              <w:jc w:val="center"/>
              <w:rPr>
                <w:rFonts w:ascii="Times New Roman" w:eastAsia="標楷體" w:hAnsi="Times New Roman" w:cs="Times New Roman" w:hint="eastAsia"/>
                <w:bCs/>
                <w:lang w:eastAsia="zh-TW"/>
              </w:rPr>
            </w:pPr>
            <w:r>
              <w:rPr>
                <w:rFonts w:ascii="Times New Roman" w:eastAsia="標楷體" w:hAnsi="Times New Roman" w:cs="Times New Roman" w:hint="eastAsia"/>
                <w:bCs/>
                <w:lang w:eastAsia="zh-TW"/>
              </w:rPr>
              <w:t>d.</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eastAsia="標楷體" w:hint="eastAsia"/>
                <w:color w:val="0000FF"/>
                <w:lang w:eastAsia="zh-TW"/>
              </w:rPr>
            </w:pPr>
            <w:r w:rsidRPr="00EF121B">
              <w:rPr>
                <w:rFonts w:eastAsia="標楷體" w:hint="eastAsia"/>
                <w:color w:val="0000FF"/>
              </w:rPr>
              <w:t>上述每</w:t>
            </w:r>
            <w:r w:rsidRPr="00EF121B">
              <w:rPr>
                <w:rFonts w:eastAsia="標楷體"/>
                <w:color w:val="0000FF"/>
              </w:rPr>
              <w:t>7</w:t>
            </w:r>
            <w:r w:rsidRPr="00EF121B">
              <w:rPr>
                <w:rFonts w:eastAsia="標楷體" w:hint="eastAsia"/>
                <w:color w:val="0000FF"/>
              </w:rPr>
              <w:t>天</w:t>
            </w:r>
            <w:r w:rsidRPr="00EF121B">
              <w:rPr>
                <w:rFonts w:eastAsia="標楷體"/>
                <w:color w:val="0000FF"/>
              </w:rPr>
              <w:t>PCR</w:t>
            </w:r>
            <w:r w:rsidRPr="00EF121B">
              <w:rPr>
                <w:rFonts w:eastAsia="標楷體" w:hint="eastAsia"/>
                <w:color w:val="0000FF"/>
              </w:rPr>
              <w:t>定期採檢機制，倘機組員最後一次派飛（</w:t>
            </w:r>
            <w:r w:rsidRPr="00EF121B">
              <w:rPr>
                <w:rFonts w:eastAsia="標楷體"/>
                <w:color w:val="0000FF"/>
              </w:rPr>
              <w:t>D0</w:t>
            </w:r>
            <w:r w:rsidRPr="00EF121B">
              <w:rPr>
                <w:rFonts w:eastAsia="標楷體" w:hint="eastAsia"/>
                <w:color w:val="0000FF"/>
              </w:rPr>
              <w:t>）達</w:t>
            </w:r>
            <w:r w:rsidRPr="00EF121B">
              <w:rPr>
                <w:rFonts w:eastAsia="標楷體"/>
                <w:color w:val="0000FF"/>
              </w:rPr>
              <w:t>14</w:t>
            </w:r>
            <w:r w:rsidRPr="00EF121B">
              <w:rPr>
                <w:rFonts w:eastAsia="標楷體" w:hint="eastAsia"/>
                <w:color w:val="0000FF"/>
              </w:rPr>
              <w:t>天（</w:t>
            </w:r>
            <w:r w:rsidRPr="00EF121B">
              <w:rPr>
                <w:rFonts w:eastAsia="標楷體"/>
                <w:color w:val="0000FF"/>
              </w:rPr>
              <w:t>D14</w:t>
            </w:r>
            <w:r w:rsidRPr="00EF121B">
              <w:rPr>
                <w:rFonts w:eastAsia="標楷體" w:hint="eastAsia"/>
                <w:color w:val="0000FF"/>
              </w:rPr>
              <w:t>），其後未再派飛者，得免續定期採檢（再次派飛後應重新計算）。航空公司應保存機組員抗體檢測情形，紀錄備查</w:t>
            </w:r>
            <w:r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r>
      <w:tr w:rsidR="00D664E4" w:rsidRPr="00B95903"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D4812" w:rsidRPr="00D664E4" w:rsidRDefault="00B95903" w:rsidP="00FD4812">
            <w:pPr>
              <w:spacing w:line="240" w:lineRule="exact"/>
              <w:jc w:val="center"/>
              <w:rPr>
                <w:rFonts w:ascii="Times New Roman" w:eastAsia="標楷體" w:hAnsi="Times New Roman" w:cs="Times New Roman"/>
                <w:bCs/>
                <w:lang w:eastAsia="zh-TW"/>
              </w:rPr>
            </w:pPr>
            <w:r>
              <w:rPr>
                <w:rFonts w:ascii="Times New Roman" w:eastAsia="標楷體" w:hAnsi="Times New Roman" w:cs="Times New Roman" w:hint="eastAsia"/>
                <w:bCs/>
                <w:lang w:eastAsia="zh-TW"/>
              </w:rPr>
              <w:t>e.</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D4812" w:rsidRPr="00EF121B" w:rsidRDefault="00B95903" w:rsidP="00EF121B">
            <w:pPr>
              <w:spacing w:line="240" w:lineRule="exact"/>
              <w:jc w:val="both"/>
              <w:rPr>
                <w:rFonts w:ascii="Times New Roman" w:eastAsia="標楷體" w:hAnsi="Times New Roman" w:cs="Times New Roman"/>
              </w:rPr>
            </w:pPr>
            <w:r w:rsidRPr="00EF121B">
              <w:rPr>
                <w:rFonts w:eastAsia="標楷體" w:hint="eastAsia"/>
                <w:color w:val="0000FF"/>
              </w:rPr>
              <w:t>加強版自主健康管理期間及</w:t>
            </w:r>
            <w:r w:rsidRPr="00EF121B">
              <w:rPr>
                <w:rFonts w:eastAsia="標楷體"/>
                <w:color w:val="0000FF"/>
              </w:rPr>
              <w:t>自主健康管理期間</w:t>
            </w:r>
            <w:r w:rsidRPr="00EF121B">
              <w:rPr>
                <w:rFonts w:eastAsia="標楷體"/>
              </w:rPr>
              <w:t>可派飛任務，</w:t>
            </w:r>
            <w:r w:rsidRPr="00EF121B">
              <w:rPr>
                <w:rFonts w:eastAsia="標楷體" w:hint="eastAsia"/>
              </w:rPr>
              <w:t>加強</w:t>
            </w:r>
            <w:r w:rsidRPr="00EF121B">
              <w:rPr>
                <w:rFonts w:eastAsia="標楷體" w:hint="eastAsia"/>
                <w:color w:val="0000FF"/>
              </w:rPr>
              <w:t>版</w:t>
            </w:r>
            <w:r w:rsidRPr="00EF121B">
              <w:rPr>
                <w:rFonts w:eastAsia="標楷體"/>
              </w:rPr>
              <w:t>自主健康管理期間應遵守事項同前第三點相關規定</w:t>
            </w:r>
            <w:r w:rsidR="00FD4812"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FD4812" w:rsidRPr="00D664E4" w:rsidRDefault="00FD4812"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D4812" w:rsidRPr="00D664E4" w:rsidRDefault="00FD4812"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FD4812" w:rsidRPr="00D664E4" w:rsidRDefault="00FD4812"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FD4812" w:rsidRPr="00D664E4" w:rsidRDefault="00FD4812" w:rsidP="00FD4812">
            <w:pPr>
              <w:spacing w:line="240" w:lineRule="exact"/>
              <w:rPr>
                <w:rFonts w:ascii="Times New Roman" w:eastAsia="標楷體" w:hAnsi="Times New Roman" w:cs="Times New Roman"/>
                <w:lang w:eastAsia="zh-TW"/>
              </w:rPr>
            </w:pPr>
          </w:p>
        </w:tc>
      </w:tr>
      <w:tr w:rsidR="00B95903" w:rsidRPr="00B95903"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Default="00B95903" w:rsidP="00FD4812">
            <w:pPr>
              <w:spacing w:line="240" w:lineRule="exact"/>
              <w:jc w:val="center"/>
              <w:rPr>
                <w:rFonts w:ascii="Times New Roman" w:eastAsia="標楷體" w:hAnsi="Times New Roman" w:cs="Times New Roman" w:hint="eastAsia"/>
                <w:bCs/>
                <w:lang w:eastAsia="zh-TW"/>
              </w:rPr>
            </w:pPr>
            <w:r>
              <w:rPr>
                <w:rFonts w:ascii="Times New Roman" w:eastAsia="標楷體" w:hAnsi="Times New Roman" w:cs="Times New Roman" w:hint="eastAsia"/>
                <w:bCs/>
                <w:lang w:eastAsia="zh-TW"/>
              </w:rPr>
              <w:t>f.</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spacing w:line="240" w:lineRule="exact"/>
              <w:jc w:val="both"/>
              <w:rPr>
                <w:rFonts w:ascii="標楷體" w:eastAsia="標楷體" w:hAnsi="標楷體" w:hint="eastAsia"/>
                <w:color w:val="0000FF"/>
                <w:lang w:eastAsia="zh-TW"/>
              </w:rPr>
            </w:pPr>
            <w:r w:rsidRPr="00EF121B">
              <w:rPr>
                <w:rFonts w:ascii="標楷體" w:eastAsia="標楷體" w:hAnsi="標楷體" w:hint="eastAsia"/>
                <w:color w:val="0000FF"/>
              </w:rPr>
              <w:t>機組員「自主健康管理」期間應</w:t>
            </w:r>
            <w:r w:rsidRPr="00EF121B">
              <w:rPr>
                <w:rFonts w:ascii="標楷體" w:eastAsia="標楷體" w:hAnsi="標楷體"/>
                <w:color w:val="0000FF"/>
              </w:rPr>
              <w:t>遵守事項如下</w:t>
            </w:r>
            <w:r w:rsidRPr="00EF121B">
              <w:rPr>
                <w:rFonts w:ascii="標楷體" w:eastAsia="標楷體" w:hAnsi="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r>
      <w:tr w:rsidR="00B95903" w:rsidRPr="00B95903"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Default="00B95903" w:rsidP="00FD4812">
            <w:pPr>
              <w:spacing w:line="240" w:lineRule="exact"/>
              <w:jc w:val="center"/>
              <w:rPr>
                <w:rFonts w:ascii="Times New Roman" w:eastAsia="標楷體" w:hAnsi="Times New Roman" w:cs="Times New Roman" w:hint="eastAsia"/>
                <w:bCs/>
                <w:lang w:eastAsia="zh-TW"/>
              </w:rPr>
            </w:pP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維持手部清潔，保持經常洗手習慣，原則上可以使用肥皂和清水或酒精性</w:t>
            </w:r>
            <w:proofErr w:type="gramStart"/>
            <w:r w:rsidRPr="00EF121B">
              <w:rPr>
                <w:rFonts w:ascii="標楷體" w:eastAsia="標楷體" w:hAnsi="標楷體" w:hint="eastAsia"/>
                <w:color w:val="0000FF"/>
                <w:szCs w:val="24"/>
              </w:rPr>
              <w:t>乾洗手液進行</w:t>
            </w:r>
            <w:proofErr w:type="gramEnd"/>
            <w:r w:rsidRPr="00EF121B">
              <w:rPr>
                <w:rFonts w:ascii="標楷體" w:eastAsia="標楷體" w:hAnsi="標楷體" w:hint="eastAsia"/>
                <w:color w:val="0000FF"/>
                <w:szCs w:val="24"/>
              </w:rPr>
              <w:t>手部清潔。另應注意儘量不要用手直接碰觸眼睛、鼻子和嘴巴。手部接觸到呼吸道分泌物時，請用肥皂及</w:t>
            </w:r>
            <w:proofErr w:type="gramStart"/>
            <w:r w:rsidRPr="00EF121B">
              <w:rPr>
                <w:rFonts w:ascii="標楷體" w:eastAsia="標楷體" w:hAnsi="標楷體" w:hint="eastAsia"/>
                <w:color w:val="0000FF"/>
                <w:szCs w:val="24"/>
              </w:rPr>
              <w:t>清水搓手及</w:t>
            </w:r>
            <w:proofErr w:type="gramEnd"/>
            <w:r w:rsidRPr="00EF121B">
              <w:rPr>
                <w:rFonts w:ascii="標楷體" w:eastAsia="標楷體" w:hAnsi="標楷體" w:hint="eastAsia"/>
                <w:color w:val="0000FF"/>
                <w:szCs w:val="24"/>
              </w:rPr>
              <w:t>澈底洗淨。</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於自主健康管理</w:t>
            </w:r>
            <w:proofErr w:type="gramStart"/>
            <w:r w:rsidRPr="00EF121B">
              <w:rPr>
                <w:rFonts w:ascii="標楷體" w:eastAsia="標楷體" w:hAnsi="標楷體" w:hint="eastAsia"/>
                <w:color w:val="0000FF"/>
                <w:szCs w:val="24"/>
              </w:rPr>
              <w:t>期間，</w:t>
            </w:r>
            <w:proofErr w:type="gramEnd"/>
            <w:r w:rsidRPr="00EF121B">
              <w:rPr>
                <w:rFonts w:ascii="標楷體" w:eastAsia="標楷體" w:hAnsi="標楷體" w:hint="eastAsia"/>
                <w:color w:val="0000FF"/>
                <w:szCs w:val="24"/>
              </w:rPr>
              <w:t>每日早</w:t>
            </w:r>
            <w:r w:rsidRPr="00EF121B">
              <w:rPr>
                <w:rFonts w:ascii="標楷體" w:eastAsia="標楷體" w:hAnsi="標楷體"/>
                <w:color w:val="0000FF"/>
                <w:szCs w:val="24"/>
              </w:rPr>
              <w:t>/晚各量體溫一次、詳實記錄體溫、健康狀況及活動史，並配合所屬航空公司關懷追蹤機制。</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如沒有出現任何症狀，可正常生活，必須外出時，應一定嚴格遵守全程正確佩戴</w:t>
            </w:r>
            <w:proofErr w:type="gramStart"/>
            <w:r w:rsidRPr="00EF121B">
              <w:rPr>
                <w:rFonts w:ascii="標楷體" w:eastAsia="標楷體" w:hAnsi="標楷體" w:hint="eastAsia"/>
                <w:color w:val="0000FF"/>
                <w:szCs w:val="24"/>
              </w:rPr>
              <w:t>醫</w:t>
            </w:r>
            <w:proofErr w:type="gramEnd"/>
            <w:r w:rsidRPr="00EF121B">
              <w:rPr>
                <w:rFonts w:ascii="標楷體" w:eastAsia="標楷體" w:hAnsi="標楷體" w:hint="eastAsia"/>
                <w:color w:val="0000FF"/>
                <w:szCs w:val="24"/>
              </w:rPr>
              <w:t>用口罩，並避免出入無法保持社交距離</w:t>
            </w:r>
            <w:r w:rsidRPr="00EF121B">
              <w:rPr>
                <w:rFonts w:ascii="標楷體" w:eastAsia="標楷體" w:hAnsi="標楷體"/>
                <w:color w:val="0000FF"/>
                <w:szCs w:val="24"/>
              </w:rPr>
              <w:t>(室內1.5公尺，室外1公尺)，或容易近距離接觸不特定人之場所。</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禁止與他人從事近距離或群聚型之活動，如外出聚餐、聚會、公眾集會或其他相類似之活動。對於航空公司辦理法定教育訓練等需求，應優先以視訊進行，</w:t>
            </w:r>
            <w:proofErr w:type="gramStart"/>
            <w:r w:rsidRPr="00EF121B">
              <w:rPr>
                <w:rFonts w:ascii="標楷體" w:eastAsia="標楷體" w:hAnsi="標楷體" w:hint="eastAsia"/>
                <w:color w:val="0000FF"/>
                <w:szCs w:val="24"/>
              </w:rPr>
              <w:t>倘需辦理</w:t>
            </w:r>
            <w:proofErr w:type="gramEnd"/>
            <w:r w:rsidRPr="00EF121B">
              <w:rPr>
                <w:rFonts w:ascii="標楷體" w:eastAsia="標楷體" w:hAnsi="標楷體" w:hint="eastAsia"/>
                <w:color w:val="0000FF"/>
                <w:szCs w:val="24"/>
              </w:rPr>
              <w:t>實體課程，由公司</w:t>
            </w:r>
            <w:proofErr w:type="gramStart"/>
            <w:r w:rsidRPr="00EF121B">
              <w:rPr>
                <w:rFonts w:ascii="標楷體" w:eastAsia="標楷體" w:hAnsi="標楷體" w:hint="eastAsia"/>
                <w:color w:val="0000FF"/>
                <w:szCs w:val="24"/>
              </w:rPr>
              <w:t>落實參訓名單</w:t>
            </w:r>
            <w:proofErr w:type="gramEnd"/>
            <w:r w:rsidRPr="00EF121B">
              <w:rPr>
                <w:rFonts w:ascii="標楷體" w:eastAsia="標楷體" w:hAnsi="標楷體" w:hint="eastAsia"/>
                <w:color w:val="0000FF"/>
                <w:szCs w:val="24"/>
              </w:rPr>
              <w:t>與人數管控、全程佩戴口罩、座位</w:t>
            </w:r>
            <w:proofErr w:type="gramStart"/>
            <w:r w:rsidRPr="00EF121B">
              <w:rPr>
                <w:rFonts w:ascii="標楷體" w:eastAsia="標楷體" w:hAnsi="標楷體" w:hint="eastAsia"/>
                <w:color w:val="0000FF"/>
                <w:szCs w:val="24"/>
              </w:rPr>
              <w:t>妥適區隔</w:t>
            </w:r>
            <w:proofErr w:type="gramEnd"/>
            <w:r w:rsidRPr="00EF121B">
              <w:rPr>
                <w:rFonts w:ascii="標楷體" w:eastAsia="標楷體" w:hAnsi="標楷體" w:hint="eastAsia"/>
                <w:color w:val="0000FF"/>
                <w:szCs w:val="24"/>
              </w:rPr>
              <w:t>、保持社交距離及加強手部衛生等防疫管控措施。</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如有就醫需求，應先聯繫當地衛生局，禁止自行前往就醫，並依衛生局指定之醫療機構、約定時間及交通方式就醫，外出時佩戴口罩，並遵照醫院訂定之分流看診機制就醫。</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禁止前往</w:t>
            </w:r>
            <w:proofErr w:type="gramStart"/>
            <w:r w:rsidRPr="00EF121B">
              <w:rPr>
                <w:rFonts w:ascii="標楷體" w:eastAsia="標楷體" w:hAnsi="標楷體" w:hint="eastAsia"/>
                <w:color w:val="0000FF"/>
                <w:szCs w:val="24"/>
              </w:rPr>
              <w:t>醫院陪病</w:t>
            </w:r>
            <w:proofErr w:type="gramEnd"/>
            <w:r w:rsidRPr="00EF121B">
              <w:rPr>
                <w:rFonts w:ascii="標楷體" w:eastAsia="標楷體" w:hAnsi="標楷體" w:hint="eastAsia"/>
                <w:color w:val="0000FF"/>
                <w:szCs w:val="24"/>
              </w:rPr>
              <w:t>；若無嚴重特殊傳染性肺炎相關症狀如發燒、咳嗽、腹瀉、嗅味覺異常或呼吸道症狀者有探病需求，請依「開放民眾自費檢驗</w:t>
            </w:r>
            <w:r w:rsidRPr="00EF121B">
              <w:rPr>
                <w:rFonts w:ascii="標楷體" w:eastAsia="標楷體" w:hAnsi="標楷體"/>
                <w:color w:val="0000FF"/>
                <w:szCs w:val="24"/>
              </w:rPr>
              <w:t>COVID-19申請規定」，聯繫當地衛生局，取得該醫院同意，並至自費檢驗指定院所進行自費</w:t>
            </w:r>
            <w:proofErr w:type="gramStart"/>
            <w:r w:rsidRPr="00EF121B">
              <w:rPr>
                <w:rFonts w:ascii="標楷體" w:eastAsia="標楷體" w:hAnsi="標楷體" w:hint="eastAsia"/>
                <w:color w:val="0000FF"/>
                <w:szCs w:val="24"/>
              </w:rPr>
              <w:t>採</w:t>
            </w:r>
            <w:proofErr w:type="gramEnd"/>
            <w:r w:rsidRPr="00EF121B">
              <w:rPr>
                <w:rFonts w:ascii="標楷體" w:eastAsia="標楷體" w:hAnsi="標楷體" w:hint="eastAsia"/>
                <w:color w:val="0000FF"/>
                <w:szCs w:val="24"/>
              </w:rPr>
              <w:t>檢，於檢驗結果陰性後，於</w:t>
            </w:r>
            <w:r w:rsidRPr="00EF121B">
              <w:rPr>
                <w:rFonts w:ascii="標楷體" w:eastAsia="標楷體" w:hAnsi="標楷體"/>
                <w:color w:val="0000FF"/>
                <w:szCs w:val="24"/>
              </w:rPr>
              <w:t>自主健康</w:t>
            </w:r>
            <w:r w:rsidRPr="00EF121B">
              <w:rPr>
                <w:rFonts w:ascii="標楷體" w:eastAsia="標楷體" w:hAnsi="標楷體" w:hint="eastAsia"/>
                <w:color w:val="0000FF"/>
                <w:szCs w:val="24"/>
              </w:rPr>
              <w:t>管理期間可至醫院探病。</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若出現嚴重特殊傳染性肺炎相關症狀如發燒</w:t>
            </w:r>
            <w:r w:rsidRPr="00EF121B">
              <w:rPr>
                <w:rFonts w:ascii="標楷體" w:eastAsia="標楷體" w:hAnsi="標楷體"/>
                <w:color w:val="0000FF"/>
                <w:szCs w:val="24"/>
              </w:rPr>
              <w:t>(</w:t>
            </w:r>
            <w:r w:rsidRPr="00EF121B">
              <w:rPr>
                <w:rFonts w:eastAsia="標楷體"/>
                <w:color w:val="0000FF"/>
                <w:szCs w:val="24"/>
              </w:rPr>
              <w:t>≥</w:t>
            </w:r>
            <w:r w:rsidRPr="00EF121B">
              <w:rPr>
                <w:rFonts w:ascii="標楷體" w:eastAsia="標楷體" w:hAnsi="標楷體"/>
                <w:color w:val="0000FF"/>
                <w:szCs w:val="24"/>
              </w:rPr>
              <w:t xml:space="preserve"> 38˚C)</w:t>
            </w:r>
            <w:r w:rsidRPr="00EF121B">
              <w:rPr>
                <w:rFonts w:ascii="標楷體" w:eastAsia="標楷體" w:hAnsi="標楷體" w:hint="eastAsia"/>
                <w:color w:val="0000FF"/>
                <w:szCs w:val="24"/>
              </w:rPr>
              <w:t>、咳嗽、腹瀉、嗅味覺異常或呼吸道症狀，或曾就醫後症狀加劇必須再度就醫，應主動與所屬航空公司</w:t>
            </w:r>
            <w:r w:rsidRPr="00EF121B">
              <w:rPr>
                <w:rFonts w:ascii="標楷體" w:eastAsia="標楷體" w:hAnsi="標楷體"/>
                <w:color w:val="0000FF"/>
                <w:szCs w:val="24"/>
              </w:rPr>
              <w:t>聯絡，以與</w:t>
            </w:r>
            <w:r w:rsidRPr="00EF121B">
              <w:rPr>
                <w:rFonts w:ascii="標楷體" w:eastAsia="標楷體" w:hAnsi="標楷體" w:hint="eastAsia"/>
                <w:color w:val="0000FF"/>
                <w:szCs w:val="24"/>
              </w:rPr>
              <w:t>當地衛生局聯繫，依指示方式儘速就醫，前往就醫時禁止搭乘大眾運輸工具。就醫時應主動告知醫師接觸史、旅遊史、居住史、職業別、以及身邊是否有其他人有類似的症狀。</w:t>
            </w:r>
            <w:proofErr w:type="gramStart"/>
            <w:r w:rsidRPr="00EF121B">
              <w:rPr>
                <w:rFonts w:ascii="標楷體" w:eastAsia="標楷體" w:hAnsi="標楷體" w:hint="eastAsia"/>
                <w:color w:val="0000FF"/>
                <w:szCs w:val="24"/>
              </w:rPr>
              <w:t>此外，</w:t>
            </w:r>
            <w:proofErr w:type="gramEnd"/>
            <w:r w:rsidRPr="00EF121B">
              <w:rPr>
                <w:rFonts w:ascii="標楷體" w:eastAsia="標楷體" w:hAnsi="標楷體" w:hint="eastAsia"/>
                <w:color w:val="0000FF"/>
                <w:szCs w:val="24"/>
              </w:rPr>
              <w:t>須主動通報所屬航空公司，</w:t>
            </w:r>
            <w:proofErr w:type="gramStart"/>
            <w:r w:rsidRPr="00EF121B">
              <w:rPr>
                <w:rFonts w:ascii="標楷體" w:eastAsia="標楷體" w:hAnsi="標楷體" w:hint="eastAsia"/>
                <w:color w:val="0000FF"/>
                <w:szCs w:val="24"/>
              </w:rPr>
              <w:t>暫停派飛</w:t>
            </w:r>
            <w:proofErr w:type="gramEnd"/>
            <w:r w:rsidRPr="00EF121B">
              <w:rPr>
                <w:rFonts w:ascii="標楷體" w:eastAsia="標楷體" w:hAnsi="標楷體" w:hint="eastAsia"/>
                <w:color w:val="0000FF"/>
                <w:szCs w:val="24"/>
              </w:rPr>
              <w:t>。</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就醫後若經通報為嚴重特殊傳染性肺炎個案，並經醫療院所安排</w:t>
            </w:r>
            <w:proofErr w:type="gramStart"/>
            <w:r w:rsidRPr="00EF121B">
              <w:rPr>
                <w:rFonts w:ascii="標楷體" w:eastAsia="標楷體" w:hAnsi="標楷體" w:hint="eastAsia"/>
                <w:color w:val="0000FF"/>
                <w:szCs w:val="24"/>
              </w:rPr>
              <w:t>採</w:t>
            </w:r>
            <w:proofErr w:type="gramEnd"/>
            <w:r w:rsidRPr="00EF121B">
              <w:rPr>
                <w:rFonts w:ascii="標楷體" w:eastAsia="標楷體" w:hAnsi="標楷體" w:hint="eastAsia"/>
                <w:color w:val="0000FF"/>
                <w:szCs w:val="24"/>
              </w:rPr>
              <w:t>檢，於接獲檢查結果通知前，應留在住居所中，不可外出，如檢驗結果陽性，地方政府衛生局將會通知機組</w:t>
            </w:r>
            <w:r w:rsidRPr="00EF121B">
              <w:rPr>
                <w:rFonts w:ascii="標楷體" w:eastAsia="標楷體" w:hAnsi="標楷體"/>
                <w:color w:val="0000FF"/>
                <w:szCs w:val="24"/>
              </w:rPr>
              <w:t>員</w:t>
            </w:r>
            <w:r w:rsidRPr="00EF121B">
              <w:rPr>
                <w:rFonts w:ascii="標楷體" w:eastAsia="標楷體" w:hAnsi="標楷體" w:hint="eastAsia"/>
                <w:color w:val="0000FF"/>
                <w:szCs w:val="24"/>
              </w:rPr>
              <w:t>及安排就醫。獲知檢驗結果為陰性後，仍須自主健康管理至期滿。</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color w:val="0000FF"/>
                <w:szCs w:val="24"/>
              </w:rPr>
            </w:pPr>
            <w:r w:rsidRPr="00EF121B">
              <w:rPr>
                <w:rFonts w:ascii="標楷體" w:eastAsia="標楷體" w:hAnsi="標楷體" w:hint="eastAsia"/>
                <w:color w:val="0000FF"/>
                <w:szCs w:val="24"/>
              </w:rPr>
              <w:t>有症狀時應在住居所中休養，並佩戴</w:t>
            </w:r>
            <w:proofErr w:type="gramStart"/>
            <w:r w:rsidRPr="00EF121B">
              <w:rPr>
                <w:rFonts w:ascii="標楷體" w:eastAsia="標楷體" w:hAnsi="標楷體" w:hint="eastAsia"/>
                <w:color w:val="0000FF"/>
                <w:szCs w:val="24"/>
              </w:rPr>
              <w:t>醫</w:t>
            </w:r>
            <w:proofErr w:type="gramEnd"/>
            <w:r w:rsidRPr="00EF121B">
              <w:rPr>
                <w:rFonts w:ascii="標楷體" w:eastAsia="標楷體" w:hAnsi="標楷體" w:hint="eastAsia"/>
                <w:color w:val="0000FF"/>
                <w:szCs w:val="24"/>
              </w:rPr>
              <w:t>用口罩，禁止外出，與他人交談時，應佩戴</w:t>
            </w:r>
            <w:proofErr w:type="gramStart"/>
            <w:r w:rsidRPr="00EF121B">
              <w:rPr>
                <w:rFonts w:ascii="標楷體" w:eastAsia="標楷體" w:hAnsi="標楷體" w:hint="eastAsia"/>
                <w:color w:val="0000FF"/>
                <w:szCs w:val="24"/>
              </w:rPr>
              <w:t>醫</w:t>
            </w:r>
            <w:proofErr w:type="gramEnd"/>
            <w:r w:rsidRPr="00EF121B">
              <w:rPr>
                <w:rFonts w:ascii="標楷體" w:eastAsia="標楷體" w:hAnsi="標楷體" w:hint="eastAsia"/>
                <w:color w:val="0000FF"/>
                <w:szCs w:val="24"/>
              </w:rPr>
              <w:t>用口罩，並保持</w:t>
            </w:r>
            <w:r w:rsidRPr="00EF121B">
              <w:rPr>
                <w:rFonts w:ascii="標楷體" w:eastAsia="標楷體" w:hAnsi="標楷體"/>
                <w:color w:val="0000FF"/>
                <w:szCs w:val="24"/>
              </w:rPr>
              <w:t>1公尺以上距離。當口罩沾到口鼻分泌物時，應立即更換並內</w:t>
            </w:r>
            <w:proofErr w:type="gramStart"/>
            <w:r w:rsidRPr="00EF121B">
              <w:rPr>
                <w:rFonts w:ascii="標楷體" w:eastAsia="標楷體" w:hAnsi="標楷體" w:hint="eastAsia"/>
                <w:color w:val="0000FF"/>
                <w:szCs w:val="24"/>
              </w:rPr>
              <w:t>摺</w:t>
            </w:r>
            <w:proofErr w:type="gramEnd"/>
            <w:r w:rsidRPr="00EF121B">
              <w:rPr>
                <w:rFonts w:ascii="標楷體" w:eastAsia="標楷體" w:hAnsi="標楷體" w:hint="eastAsia"/>
                <w:color w:val="0000FF"/>
                <w:szCs w:val="24"/>
              </w:rPr>
              <w:t>丟進垃圾桶。</w:t>
            </w:r>
          </w:p>
          <w:p w:rsidR="00B95903" w:rsidRPr="00EF121B" w:rsidRDefault="00B95903" w:rsidP="00EF121B">
            <w:pPr>
              <w:pStyle w:val="ab"/>
              <w:numPr>
                <w:ilvl w:val="0"/>
                <w:numId w:val="3"/>
              </w:numPr>
              <w:spacing w:line="240" w:lineRule="exact"/>
              <w:ind w:leftChars="0" w:left="413" w:hanging="413"/>
              <w:jc w:val="both"/>
              <w:rPr>
                <w:rFonts w:ascii="標楷體" w:eastAsia="標楷體" w:hAnsi="標楷體" w:hint="eastAsia"/>
                <w:color w:val="0000FF"/>
                <w:szCs w:val="24"/>
              </w:rPr>
            </w:pPr>
            <w:r w:rsidRPr="00EF121B">
              <w:rPr>
                <w:rFonts w:ascii="標楷體" w:eastAsia="標楷體" w:hAnsi="標楷體" w:hint="eastAsia"/>
                <w:color w:val="0000FF"/>
                <w:szCs w:val="24"/>
              </w:rPr>
              <w:t>如需心理諮詢服務，可撥打</w:t>
            </w:r>
            <w:r w:rsidRPr="00EF121B">
              <w:rPr>
                <w:rFonts w:ascii="標楷體" w:eastAsia="標楷體" w:hAnsi="標楷體"/>
                <w:color w:val="0000FF"/>
                <w:szCs w:val="24"/>
              </w:rPr>
              <w:t>24小時免付費1925安心專線</w:t>
            </w:r>
            <w:r w:rsidRPr="00EF121B">
              <w:rPr>
                <w:rFonts w:ascii="標楷體" w:eastAsia="標楷體" w:hAnsi="標楷體" w:hint="eastAsia"/>
                <w:color w:val="0000FF"/>
                <w:szCs w:val="24"/>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FD4812">
            <w:pPr>
              <w:spacing w:line="240" w:lineRule="exact"/>
              <w:rPr>
                <w:rFonts w:ascii="Times New Roman" w:eastAsia="標楷體" w:hAnsi="Times New Roman" w:cs="Times New Roman"/>
                <w:lang w:eastAsia="zh-TW"/>
              </w:rPr>
            </w:pPr>
          </w:p>
        </w:tc>
      </w:tr>
      <w:tr w:rsidR="00D664E4"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D664E4" w:rsidRDefault="00B95903" w:rsidP="00FD4812">
            <w:pPr>
              <w:spacing w:line="240" w:lineRule="exact"/>
              <w:jc w:val="center"/>
              <w:rPr>
                <w:rFonts w:ascii="Times New Roman" w:eastAsia="標楷體" w:hAnsi="Times New Roman" w:cs="Times New Roman"/>
                <w:bCs/>
                <w:lang w:eastAsia="zh-TW"/>
              </w:rPr>
            </w:pPr>
            <w:r w:rsidRPr="00B95903">
              <w:rPr>
                <w:rFonts w:ascii="Times New Roman" w:eastAsia="標楷體" w:hAnsi="Times New Roman" w:cs="Times New Roman" w:hint="eastAsia"/>
                <w:bCs/>
                <w:color w:val="0000FF"/>
                <w:lang w:eastAsia="zh-TW"/>
              </w:rPr>
              <w:t>(5)</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8367C"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eastAsia="標楷體"/>
              </w:rPr>
              <w:t>執行國際緊急醫療專機（含醫療包機）後返臺機組員，入境後檢疫程序應</w:t>
            </w:r>
            <w:r w:rsidRPr="00EF121B">
              <w:rPr>
                <w:rFonts w:eastAsia="標楷體" w:hint="eastAsia"/>
                <w:color w:val="0000FF"/>
              </w:rPr>
              <w:t>依「嚴重特殊傳染性肺炎（</w:t>
            </w:r>
            <w:r w:rsidRPr="00EF121B">
              <w:rPr>
                <w:rFonts w:eastAsia="標楷體"/>
                <w:color w:val="0000FF"/>
              </w:rPr>
              <w:t>COVID-19</w:t>
            </w:r>
            <w:r w:rsidRPr="00EF121B">
              <w:rPr>
                <w:rFonts w:eastAsia="標楷體" w:hint="eastAsia"/>
                <w:color w:val="0000FF"/>
              </w:rPr>
              <w:t>）疫情期間國際緊急醫療專機轉送國人返國就醫申請作業原則」或「境外確診嚴重特殊傳染性肺炎（</w:t>
            </w:r>
            <w:r w:rsidRPr="00EF121B">
              <w:rPr>
                <w:rFonts w:eastAsia="標楷體"/>
                <w:color w:val="0000FF"/>
              </w:rPr>
              <w:t>COVID-19</w:t>
            </w:r>
            <w:r w:rsidRPr="00EF121B">
              <w:rPr>
                <w:rFonts w:eastAsia="標楷體" w:hint="eastAsia"/>
                <w:color w:val="0000FF"/>
              </w:rPr>
              <w:t>）國人專案返國就醫作業原則」</w:t>
            </w:r>
            <w:r w:rsidRPr="00EF121B">
              <w:rPr>
                <w:rFonts w:ascii="Arial" w:eastAsia="標楷體" w:hAnsi="Arial" w:cs="Arial" w:hint="eastAsia"/>
                <w:color w:val="0000FF"/>
              </w:rPr>
              <w:t>之</w:t>
            </w:r>
            <w:r w:rsidRPr="00EF121B">
              <w:rPr>
                <w:rFonts w:eastAsia="標楷體" w:hint="eastAsia"/>
                <w:color w:val="0000FF"/>
              </w:rPr>
              <w:t>相關規定辦理。執行</w:t>
            </w:r>
            <w:r w:rsidRPr="00EF121B">
              <w:rPr>
                <w:rFonts w:eastAsia="標楷體" w:hint="eastAsia"/>
                <w:color w:val="0000FF"/>
                <w:u w:val="single"/>
              </w:rPr>
              <w:t>接運經指揮中心核准之外籍人士</w:t>
            </w:r>
            <w:r w:rsidRPr="00EF121B">
              <w:rPr>
                <w:rFonts w:eastAsia="標楷體" w:hint="eastAsia"/>
                <w:color w:val="0000FF"/>
              </w:rPr>
              <w:t>來臺就醫任務之機組員，若已落實「嚴重特殊傳染性肺炎（</w:t>
            </w:r>
            <w:r w:rsidRPr="00EF121B">
              <w:rPr>
                <w:rFonts w:eastAsia="標楷體"/>
                <w:color w:val="0000FF"/>
              </w:rPr>
              <w:t>COVID-19</w:t>
            </w:r>
            <w:r w:rsidRPr="00EF121B">
              <w:rPr>
                <w:rFonts w:eastAsia="標楷體" w:hint="eastAsia"/>
                <w:color w:val="0000FF"/>
              </w:rPr>
              <w:t>）疫情期間國際緊急醫療專機轉送國人返國就醫申請作業原則」所訂之相關防疫措施，則機組員返臺後之檢疫程序及規定，得適用該作業原則相關規定</w:t>
            </w:r>
            <w:r w:rsidRPr="00EF121B">
              <w:rPr>
                <w:rFonts w:eastAsia="標楷體" w:hint="eastAsia"/>
                <w:color w:val="0000FF"/>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68367C" w:rsidRPr="00D664E4" w:rsidRDefault="0068367C" w:rsidP="00FD4812">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B95903">
              <w:rPr>
                <w:rFonts w:ascii="Times New Roman" w:eastAsia="標楷體" w:hAnsi="Times New Roman" w:cs="Times New Roman"/>
                <w:bCs/>
                <w:color w:val="0000FF"/>
                <w:lang w:eastAsia="zh-TW"/>
              </w:rPr>
              <w:t>(6)</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機組員應配合航空公司必要之關懷監測機制</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3.</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航空公司應訂定防疫健康管理須知提供予機組員，並由機組員每日自行填寫健康管控月報表（參考範本如附件二）。紀錄由機組員</w:t>
            </w:r>
            <w:r w:rsidRPr="00EF121B">
              <w:rPr>
                <w:rFonts w:ascii="Times New Roman" w:eastAsia="標楷體" w:hAnsi="Times New Roman" w:cs="Times New Roman"/>
                <w:lang w:val="en-CA"/>
              </w:rPr>
              <w:t>每月繳回航空公司管理單位留存</w:t>
            </w:r>
            <w:r w:rsidRPr="00EF121B">
              <w:rPr>
                <w:rFonts w:ascii="Times New Roman" w:eastAsia="標楷體" w:hAnsi="Times New Roman" w:cs="Times New Roman"/>
                <w:lang w:val="en-CA"/>
              </w:rPr>
              <w:t>60</w:t>
            </w:r>
            <w:r w:rsidRPr="00EF121B">
              <w:rPr>
                <w:rFonts w:ascii="Times New Roman" w:eastAsia="標楷體" w:hAnsi="Times New Roman" w:cs="Times New Roman"/>
                <w:lang w:val="en-CA"/>
              </w:rPr>
              <w:t>日</w:t>
            </w:r>
            <w:r w:rsidRPr="00EF121B">
              <w:rPr>
                <w:rFonts w:ascii="Times New Roman" w:eastAsia="標楷體" w:hAnsi="Times New Roman" w:cs="Times New Roman"/>
                <w:lang w:val="en-CA"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（二）</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防疫管理確保措施</w:t>
            </w:r>
          </w:p>
          <w:p w:rsidR="00B95903" w:rsidRPr="00EF121B" w:rsidRDefault="00B95903" w:rsidP="00EF121B">
            <w:pPr>
              <w:widowControl w:val="0"/>
              <w:numPr>
                <w:ilvl w:val="0"/>
                <w:numId w:val="8"/>
              </w:numPr>
              <w:spacing w:line="240" w:lineRule="exact"/>
              <w:ind w:left="697" w:hanging="567"/>
              <w:jc w:val="both"/>
              <w:rPr>
                <w:rFonts w:ascii="Times New Roman" w:eastAsia="標楷體" w:hAnsi="Times New Roman" w:cs="Times New Roman"/>
              </w:rPr>
            </w:pPr>
            <w:r w:rsidRPr="00EF121B">
              <w:rPr>
                <w:rFonts w:ascii="Times New Roman" w:eastAsia="標楷體" w:hAnsi="Times New Roman" w:cs="Times New Roman"/>
              </w:rPr>
              <w:t>機組員若違反自主健康管理之防疫措施，航空公司發現後應按附件三辦理。</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五、</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b/>
                <w:noProof/>
              </w:rPr>
              <w:t>機組員之疫苗接種原則及防檢疫規定</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proofErr w:type="gramStart"/>
            <w:r w:rsidRPr="00D664E4">
              <w:rPr>
                <w:rFonts w:ascii="Times New Roman" w:eastAsia="標楷體" w:hAnsi="Times New Roman" w:cs="Times New Roman"/>
                <w:bCs/>
                <w:lang w:eastAsia="zh-TW"/>
              </w:rPr>
              <w:t>一</w:t>
            </w:r>
            <w:proofErr w:type="gramEnd"/>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noProof/>
              </w:rPr>
            </w:pPr>
            <w:r w:rsidRPr="00EF121B">
              <w:rPr>
                <w:rFonts w:ascii="Times New Roman" w:eastAsia="標楷體" w:hAnsi="Times New Roman" w:cs="Times New Roman"/>
                <w:noProof/>
              </w:rPr>
              <w:t>機組員血清抗體檢驗規定</w:t>
            </w:r>
            <w:r w:rsidRPr="00EF121B">
              <w:rPr>
                <w:rFonts w:ascii="Times New Roman" w:eastAsia="標楷體" w:hAnsi="Times New Roman" w:cs="Times New Roman"/>
                <w:noProof/>
                <w:lang w:eastAsia="zh-TW"/>
              </w:rPr>
              <w:t>：</w:t>
            </w:r>
          </w:p>
          <w:p w:rsidR="00B95903" w:rsidRPr="00EF121B" w:rsidRDefault="00B95903" w:rsidP="00EF121B">
            <w:pPr>
              <w:pStyle w:val="ab"/>
              <w:numPr>
                <w:ilvl w:val="0"/>
                <w:numId w:val="15"/>
              </w:numPr>
              <w:spacing w:line="240" w:lineRule="exact"/>
              <w:ind w:leftChars="0"/>
              <w:jc w:val="both"/>
              <w:rPr>
                <w:rFonts w:eastAsia="標楷體"/>
                <w:b/>
                <w:noProof/>
                <w:szCs w:val="24"/>
              </w:rPr>
            </w:pPr>
            <w:r w:rsidRPr="00EF121B">
              <w:rPr>
                <w:rFonts w:eastAsia="標楷體"/>
                <w:noProof/>
                <w:szCs w:val="24"/>
              </w:rPr>
              <w:t>抗體檢驗機構原則上由指揮中心</w:t>
            </w:r>
            <w:r w:rsidRPr="00EF121B">
              <w:rPr>
                <w:rFonts w:eastAsia="標楷體"/>
                <w:noProof/>
                <w:szCs w:val="24"/>
              </w:rPr>
              <w:t>110</w:t>
            </w:r>
            <w:r w:rsidRPr="00EF121B">
              <w:rPr>
                <w:rFonts w:eastAsia="標楷體"/>
                <w:noProof/>
                <w:szCs w:val="24"/>
              </w:rPr>
              <w:t>年</w:t>
            </w:r>
            <w:r w:rsidRPr="00EF121B">
              <w:rPr>
                <w:rFonts w:eastAsia="標楷體"/>
                <w:noProof/>
                <w:szCs w:val="24"/>
              </w:rPr>
              <w:t>6</w:t>
            </w:r>
            <w:r w:rsidRPr="00EF121B">
              <w:rPr>
                <w:rFonts w:eastAsia="標楷體"/>
                <w:noProof/>
                <w:szCs w:val="24"/>
              </w:rPr>
              <w:t>月</w:t>
            </w:r>
            <w:r w:rsidRPr="00EF121B">
              <w:rPr>
                <w:rFonts w:eastAsia="標楷體"/>
                <w:noProof/>
                <w:szCs w:val="24"/>
              </w:rPr>
              <w:t>27</w:t>
            </w:r>
            <w:r w:rsidRPr="00EF121B">
              <w:rPr>
                <w:rFonts w:eastAsia="標楷體"/>
                <w:noProof/>
                <w:szCs w:val="24"/>
              </w:rPr>
              <w:t>日肺中指字第</w:t>
            </w:r>
            <w:r w:rsidRPr="00EF121B">
              <w:rPr>
                <w:rFonts w:eastAsia="標楷體"/>
                <w:noProof/>
                <w:szCs w:val="24"/>
              </w:rPr>
              <w:t>1103800347</w:t>
            </w:r>
            <w:r w:rsidRPr="00EF121B">
              <w:rPr>
                <w:rFonts w:eastAsia="標楷體"/>
                <w:noProof/>
                <w:szCs w:val="24"/>
              </w:rPr>
              <w:t>號函訂之</w:t>
            </w:r>
            <w:r w:rsidRPr="00EF121B">
              <w:rPr>
                <w:rFonts w:eastAsia="標楷體"/>
                <w:noProof/>
                <w:szCs w:val="24"/>
              </w:rPr>
              <w:t>12</w:t>
            </w:r>
            <w:r w:rsidRPr="00EF121B">
              <w:rPr>
                <w:rFonts w:eastAsia="標楷體"/>
                <w:noProof/>
                <w:szCs w:val="24"/>
              </w:rPr>
              <w:t>家指定醫院提供專案自費血清抗體檢驗服務，並依循該函之檢驗方法、檢驗試劑、報告上傳作業等辦理相關作業。</w:t>
            </w:r>
          </w:p>
          <w:p w:rsidR="00B95903" w:rsidRPr="00EF121B" w:rsidRDefault="00B95903" w:rsidP="00EF121B">
            <w:pPr>
              <w:pStyle w:val="ab"/>
              <w:numPr>
                <w:ilvl w:val="0"/>
                <w:numId w:val="15"/>
              </w:numPr>
              <w:spacing w:line="240" w:lineRule="exact"/>
              <w:ind w:leftChars="0"/>
              <w:jc w:val="both"/>
              <w:rPr>
                <w:rFonts w:eastAsia="標楷體"/>
                <w:b/>
                <w:noProof/>
                <w:szCs w:val="24"/>
              </w:rPr>
            </w:pPr>
            <w:r w:rsidRPr="00EF121B">
              <w:rPr>
                <w:rFonts w:eastAsia="標楷體"/>
                <w:noProof/>
                <w:szCs w:val="24"/>
              </w:rPr>
              <w:t>血清抗體檢測若為陰性，機組員再次執行國際航線返臺後，比照「</w:t>
            </w:r>
            <w:r w:rsidRPr="00EF121B">
              <w:rPr>
                <w:rFonts w:eastAsia="標楷體" w:hint="eastAsia"/>
                <w:color w:val="0000FF"/>
                <w:szCs w:val="24"/>
              </w:rPr>
              <w:t>未完整接種疫苗者</w:t>
            </w:r>
            <w:r w:rsidRPr="00EF121B">
              <w:rPr>
                <w:rFonts w:eastAsia="標楷體"/>
                <w:noProof/>
                <w:szCs w:val="24"/>
              </w:rPr>
              <w:t>」者。</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Pr="00D664E4">
              <w:rPr>
                <w:rFonts w:ascii="Times New Roman" w:eastAsia="標楷體" w:hAnsi="Times New Roman" w:cs="Times New Roman"/>
                <w:bCs/>
                <w:lang w:eastAsia="zh-TW"/>
              </w:rPr>
              <w:t>二</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noProof/>
                <w:lang w:eastAsia="zh-TW"/>
              </w:rPr>
            </w:pPr>
            <w:r w:rsidRPr="00EF121B">
              <w:rPr>
                <w:rFonts w:ascii="Times New Roman" w:eastAsia="標楷體" w:hAnsi="Times New Roman" w:cs="Times New Roman"/>
                <w:noProof/>
              </w:rPr>
              <w:t>曾經確診</w:t>
            </w:r>
            <w:r w:rsidRPr="00EF121B">
              <w:rPr>
                <w:rFonts w:ascii="Times New Roman" w:eastAsia="標楷體" w:hAnsi="Times New Roman" w:cs="Times New Roman"/>
                <w:noProof/>
              </w:rPr>
              <w:t>COVID-19</w:t>
            </w:r>
            <w:r w:rsidRPr="00EF121B">
              <w:rPr>
                <w:rFonts w:ascii="Times New Roman" w:eastAsia="標楷體" w:hAnsi="Times New Roman" w:cs="Times New Roman"/>
                <w:noProof/>
              </w:rPr>
              <w:t>機組員之疫苗接種原則及防檢疫規定</w:t>
            </w:r>
            <w:r w:rsidRPr="00EF121B">
              <w:rPr>
                <w:rFonts w:ascii="Times New Roman" w:eastAsia="標楷體" w:hAnsi="Times New Roman" w:cs="Times New Roman"/>
                <w:noProof/>
                <w:lang w:eastAsia="zh-TW"/>
              </w:rPr>
              <w:t>：</w:t>
            </w:r>
          </w:p>
          <w:p w:rsidR="00B95903" w:rsidRPr="00EF121B" w:rsidRDefault="00B95903" w:rsidP="00EF121B">
            <w:pPr>
              <w:pStyle w:val="ab"/>
              <w:numPr>
                <w:ilvl w:val="2"/>
                <w:numId w:val="1"/>
              </w:numPr>
              <w:spacing w:line="240" w:lineRule="exact"/>
              <w:ind w:leftChars="0" w:left="413" w:hanging="283"/>
              <w:jc w:val="both"/>
              <w:rPr>
                <w:rFonts w:eastAsia="標楷體"/>
                <w:noProof/>
                <w:szCs w:val="24"/>
              </w:rPr>
            </w:pPr>
            <w:r w:rsidRPr="00EF121B">
              <w:rPr>
                <w:rFonts w:eastAsia="標楷體"/>
                <w:noProof/>
                <w:szCs w:val="24"/>
              </w:rPr>
              <w:t>經解除隔離治療且出院者，應</w:t>
            </w:r>
            <w:r w:rsidRPr="00EF121B">
              <w:rPr>
                <w:rFonts w:eastAsia="標楷體"/>
                <w:noProof/>
                <w:szCs w:val="24"/>
              </w:rPr>
              <w:t>PCR</w:t>
            </w:r>
            <w:r w:rsidRPr="00EF121B">
              <w:rPr>
                <w:rFonts w:eastAsia="標楷體"/>
                <w:noProof/>
                <w:szCs w:val="24"/>
              </w:rPr>
              <w:t>檢驗陰性後，再返回工作職場，且間隔至少</w:t>
            </w:r>
            <w:r w:rsidRPr="00EF121B">
              <w:rPr>
                <w:rFonts w:eastAsia="標楷體"/>
                <w:noProof/>
                <w:szCs w:val="24"/>
              </w:rPr>
              <w:t>3</w:t>
            </w:r>
            <w:r w:rsidRPr="00EF121B">
              <w:rPr>
                <w:rFonts w:eastAsia="標楷體"/>
                <w:noProof/>
                <w:szCs w:val="24"/>
              </w:rPr>
              <w:t>個月後再接種疫苗。</w:t>
            </w:r>
          </w:p>
          <w:p w:rsidR="00B95903" w:rsidRPr="00EF121B" w:rsidRDefault="00B95903" w:rsidP="00EF121B">
            <w:pPr>
              <w:pStyle w:val="ab"/>
              <w:numPr>
                <w:ilvl w:val="2"/>
                <w:numId w:val="1"/>
              </w:numPr>
              <w:spacing w:line="240" w:lineRule="exact"/>
              <w:ind w:leftChars="0" w:left="413" w:hanging="283"/>
              <w:jc w:val="both"/>
              <w:rPr>
                <w:rFonts w:eastAsia="標楷體"/>
                <w:noProof/>
                <w:szCs w:val="24"/>
              </w:rPr>
            </w:pPr>
            <w:r w:rsidRPr="00EF121B">
              <w:rPr>
                <w:rFonts w:eastAsia="標楷體"/>
                <w:noProof/>
                <w:szCs w:val="24"/>
              </w:rPr>
              <w:t>同時符合以下條件者，派飛後返臺檢疫措施得比照「</w:t>
            </w:r>
            <w:r w:rsidRPr="00EF121B">
              <w:rPr>
                <w:rFonts w:eastAsia="標楷體" w:hint="eastAsia"/>
                <w:color w:val="0000FF"/>
                <w:szCs w:val="24"/>
              </w:rPr>
              <w:t>完整接種疫苗者</w:t>
            </w:r>
            <w:r w:rsidRPr="00EF121B">
              <w:rPr>
                <w:rFonts w:eastAsia="標楷體"/>
                <w:noProof/>
                <w:szCs w:val="24"/>
              </w:rPr>
              <w:t>」：</w:t>
            </w:r>
          </w:p>
          <w:p w:rsidR="00B95903" w:rsidRPr="00EF121B" w:rsidRDefault="00B95903" w:rsidP="00EF121B">
            <w:pPr>
              <w:pStyle w:val="ab"/>
              <w:numPr>
                <w:ilvl w:val="3"/>
                <w:numId w:val="1"/>
              </w:numPr>
              <w:spacing w:line="240" w:lineRule="exact"/>
              <w:ind w:leftChars="113" w:left="636" w:hangingChars="152" w:hanging="365"/>
              <w:jc w:val="both"/>
              <w:rPr>
                <w:rFonts w:eastAsia="標楷體"/>
                <w:noProof/>
                <w:szCs w:val="24"/>
              </w:rPr>
            </w:pPr>
            <w:r w:rsidRPr="00EF121B">
              <w:rPr>
                <w:rFonts w:eastAsia="標楷體"/>
                <w:noProof/>
                <w:szCs w:val="24"/>
              </w:rPr>
              <w:t>6</w:t>
            </w:r>
            <w:r w:rsidRPr="00EF121B">
              <w:rPr>
                <w:rFonts w:eastAsia="標楷體"/>
                <w:noProof/>
                <w:szCs w:val="24"/>
              </w:rPr>
              <w:t>個月內確診感染</w:t>
            </w:r>
            <w:r w:rsidRPr="00EF121B">
              <w:rPr>
                <w:rFonts w:eastAsia="標楷體"/>
                <w:noProof/>
                <w:szCs w:val="24"/>
              </w:rPr>
              <w:t>COVID-19</w:t>
            </w:r>
            <w:r w:rsidRPr="00EF121B">
              <w:rPr>
                <w:rFonts w:eastAsia="標楷體"/>
                <w:noProof/>
                <w:szCs w:val="24"/>
              </w:rPr>
              <w:t>佐證文件。</w:t>
            </w:r>
          </w:p>
          <w:p w:rsidR="00B95903" w:rsidRPr="00EF121B" w:rsidRDefault="00B95903" w:rsidP="00EF121B">
            <w:pPr>
              <w:pStyle w:val="ab"/>
              <w:numPr>
                <w:ilvl w:val="3"/>
                <w:numId w:val="1"/>
              </w:numPr>
              <w:spacing w:line="240" w:lineRule="exact"/>
              <w:ind w:leftChars="113" w:left="636" w:hangingChars="152" w:hanging="365"/>
              <w:jc w:val="both"/>
              <w:rPr>
                <w:rFonts w:eastAsia="標楷體"/>
                <w:noProof/>
                <w:szCs w:val="24"/>
              </w:rPr>
            </w:pPr>
            <w:r w:rsidRPr="00EF121B">
              <w:rPr>
                <w:rFonts w:eastAsia="標楷體"/>
                <w:noProof/>
                <w:szCs w:val="24"/>
              </w:rPr>
              <w:t>抗體</w:t>
            </w:r>
            <w:r w:rsidRPr="00EF121B">
              <w:rPr>
                <w:rFonts w:eastAsia="標楷體"/>
                <w:noProof/>
                <w:szCs w:val="24"/>
              </w:rPr>
              <w:t>(Spike protein antibody)</w:t>
            </w:r>
            <w:r w:rsidRPr="00EF121B">
              <w:rPr>
                <w:rFonts w:eastAsia="標楷體"/>
                <w:noProof/>
                <w:szCs w:val="24"/>
              </w:rPr>
              <w:t>檢測陽性。</w:t>
            </w:r>
          </w:p>
          <w:p w:rsidR="00B95903" w:rsidRPr="00EF121B" w:rsidRDefault="00B95903" w:rsidP="00EF121B">
            <w:pPr>
              <w:pStyle w:val="ab"/>
              <w:numPr>
                <w:ilvl w:val="2"/>
                <w:numId w:val="1"/>
              </w:numPr>
              <w:spacing w:line="240" w:lineRule="exact"/>
              <w:ind w:leftChars="0" w:left="413" w:hanging="283"/>
              <w:jc w:val="both"/>
              <w:rPr>
                <w:rFonts w:eastAsia="標楷體"/>
                <w:noProof/>
                <w:szCs w:val="24"/>
              </w:rPr>
            </w:pPr>
            <w:r w:rsidRPr="00EF121B">
              <w:rPr>
                <w:rFonts w:eastAsia="標楷體"/>
                <w:noProof/>
                <w:szCs w:val="24"/>
              </w:rPr>
              <w:t>抗體檢測陰性或確診日距今已逾</w:t>
            </w:r>
            <w:r w:rsidRPr="00EF121B">
              <w:rPr>
                <w:rFonts w:eastAsia="標楷體"/>
                <w:noProof/>
                <w:szCs w:val="24"/>
              </w:rPr>
              <w:t>6</w:t>
            </w:r>
            <w:r w:rsidRPr="00EF121B">
              <w:rPr>
                <w:rFonts w:eastAsia="標楷體"/>
                <w:noProof/>
                <w:szCs w:val="24"/>
              </w:rPr>
              <w:t>個月，依其疫苗接種情形及執勤長</w:t>
            </w:r>
            <w:r w:rsidRPr="00EF121B">
              <w:rPr>
                <w:rFonts w:eastAsia="標楷體"/>
                <w:noProof/>
                <w:szCs w:val="24"/>
              </w:rPr>
              <w:t>/</w:t>
            </w:r>
            <w:r w:rsidRPr="00EF121B">
              <w:rPr>
                <w:rFonts w:eastAsia="標楷體"/>
                <w:noProof/>
                <w:szCs w:val="24"/>
              </w:rPr>
              <w:t>短程航班種類，</w:t>
            </w:r>
            <w:r w:rsidRPr="00EF121B">
              <w:rPr>
                <w:rFonts w:eastAsia="標楷體" w:hint="eastAsia"/>
                <w:noProof/>
                <w:color w:val="0000FF"/>
                <w:szCs w:val="24"/>
              </w:rPr>
              <w:t>執行相對應之檢疫措施</w:t>
            </w:r>
            <w:r w:rsidRPr="00EF121B">
              <w:rPr>
                <w:rFonts w:eastAsia="標楷體"/>
                <w:noProof/>
                <w:szCs w:val="24"/>
              </w:rPr>
              <w:t>。</w:t>
            </w:r>
          </w:p>
          <w:p w:rsidR="00B95903" w:rsidRPr="00EF121B" w:rsidRDefault="00B95903" w:rsidP="00EF121B">
            <w:pPr>
              <w:pStyle w:val="ab"/>
              <w:numPr>
                <w:ilvl w:val="2"/>
                <w:numId w:val="1"/>
              </w:numPr>
              <w:spacing w:line="240" w:lineRule="exact"/>
              <w:ind w:leftChars="0" w:left="413" w:hanging="283"/>
              <w:jc w:val="both"/>
              <w:rPr>
                <w:rFonts w:eastAsia="標楷體"/>
                <w:noProof/>
                <w:szCs w:val="24"/>
              </w:rPr>
            </w:pPr>
            <w:r w:rsidRPr="00EF121B">
              <w:rPr>
                <w:rFonts w:eastAsia="標楷體"/>
                <w:noProof/>
                <w:szCs w:val="24"/>
              </w:rPr>
              <w:t>若確診後</w:t>
            </w:r>
            <w:r w:rsidRPr="00EF121B">
              <w:rPr>
                <w:rFonts w:eastAsia="標楷體"/>
                <w:noProof/>
                <w:szCs w:val="24"/>
              </w:rPr>
              <w:t>3</w:t>
            </w:r>
            <w:r w:rsidRPr="00EF121B">
              <w:rPr>
                <w:rFonts w:eastAsia="標楷體"/>
                <w:noProof/>
                <w:szCs w:val="24"/>
              </w:rPr>
              <w:t>個月內又採檢陽性，依現行確診個案通報流程處理，必要時由指揮中心邀集專家進行個案討論及研議，以排除再次感染可能性。</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六、</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noProof/>
              </w:rPr>
              <w:t>矯正措施及相關罰則</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（一）</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noProof/>
                <w:lang w:eastAsia="zh-TW"/>
              </w:rPr>
            </w:pPr>
            <w:r w:rsidRPr="00EF121B">
              <w:rPr>
                <w:rFonts w:ascii="Times New Roman" w:eastAsia="標楷體" w:hAnsi="Times New Roman" w:cs="Times New Roman"/>
              </w:rPr>
              <w:t>航空公司應提供機組員防疫通報機制，針對違反規定經查屬實者應從嚴懲處</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（二）</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機組員入國境後如有違反居家檢疫、自主健康管理規定或加強版自主健康管理規定者，將依傳染病防治法第</w:t>
            </w:r>
            <w:r w:rsidRPr="00EF121B">
              <w:rPr>
                <w:rFonts w:ascii="Times New Roman" w:eastAsia="標楷體" w:hAnsi="Times New Roman" w:cs="Times New Roman"/>
              </w:rPr>
              <w:t>69</w:t>
            </w:r>
            <w:r w:rsidRPr="00EF121B">
              <w:rPr>
                <w:rFonts w:ascii="Times New Roman" w:eastAsia="標楷體" w:hAnsi="Times New Roman" w:cs="Times New Roman"/>
              </w:rPr>
              <w:t>條</w:t>
            </w:r>
            <w:r w:rsidRPr="00EF121B">
              <w:rPr>
                <w:rFonts w:eastAsia="標楷體" w:hint="eastAsia"/>
                <w:color w:val="0000FF"/>
              </w:rPr>
              <w:t>處以新臺幣</w:t>
            </w:r>
            <w:r w:rsidRPr="00EF121B">
              <w:rPr>
                <w:rFonts w:eastAsia="標楷體"/>
                <w:color w:val="0000FF"/>
              </w:rPr>
              <w:t>1</w:t>
            </w:r>
            <w:r w:rsidRPr="00EF121B">
              <w:rPr>
                <w:rFonts w:eastAsia="標楷體" w:hint="eastAsia"/>
                <w:color w:val="0000FF"/>
              </w:rPr>
              <w:t>萬至</w:t>
            </w:r>
            <w:r w:rsidRPr="00EF121B">
              <w:rPr>
                <w:rFonts w:eastAsia="標楷體"/>
                <w:color w:val="0000FF"/>
              </w:rPr>
              <w:t>15</w:t>
            </w:r>
            <w:r w:rsidRPr="00EF121B">
              <w:rPr>
                <w:rFonts w:eastAsia="標楷體" w:hint="eastAsia"/>
                <w:color w:val="0000FF"/>
              </w:rPr>
              <w:t>萬罰鍰及依</w:t>
            </w:r>
            <w:r w:rsidRPr="00EF121B">
              <w:rPr>
                <w:rFonts w:ascii="Times New Roman" w:eastAsia="標楷體" w:hAnsi="Times New Roman" w:cs="Times New Roman"/>
              </w:rPr>
              <w:t>及嚴重特殊傳染性肺炎防治及紓困振興條例第</w:t>
            </w:r>
            <w:r w:rsidRPr="00EF121B">
              <w:rPr>
                <w:rFonts w:ascii="Times New Roman" w:eastAsia="標楷體" w:hAnsi="Times New Roman" w:cs="Times New Roman"/>
              </w:rPr>
              <w:t>15</w:t>
            </w:r>
            <w:r w:rsidRPr="00EF121B">
              <w:rPr>
                <w:rFonts w:ascii="Times New Roman" w:eastAsia="標楷體" w:hAnsi="Times New Roman" w:cs="Times New Roman"/>
              </w:rPr>
              <w:t>條規定</w:t>
            </w:r>
            <w:r w:rsidRPr="00EF121B">
              <w:rPr>
                <w:rFonts w:eastAsia="標楷體" w:hint="eastAsia"/>
                <w:color w:val="0000FF"/>
              </w:rPr>
              <w:t>處以新臺幣</w:t>
            </w:r>
            <w:r w:rsidRPr="00EF121B">
              <w:rPr>
                <w:rFonts w:eastAsia="標楷體"/>
                <w:color w:val="0000FF"/>
              </w:rPr>
              <w:t>10</w:t>
            </w:r>
            <w:r w:rsidRPr="00EF121B">
              <w:rPr>
                <w:rFonts w:eastAsia="標楷體" w:hint="eastAsia"/>
                <w:color w:val="0000FF"/>
              </w:rPr>
              <w:t>萬至</w:t>
            </w:r>
            <w:r w:rsidRPr="00EF121B">
              <w:rPr>
                <w:rFonts w:eastAsia="標楷體"/>
                <w:color w:val="0000FF"/>
              </w:rPr>
              <w:t>100</w:t>
            </w:r>
            <w:r w:rsidRPr="00EF121B">
              <w:rPr>
                <w:rFonts w:eastAsia="標楷體" w:hint="eastAsia"/>
                <w:color w:val="0000FF"/>
              </w:rPr>
              <w:t>萬罰鍰</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（三）</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lang w:eastAsia="zh-TW"/>
              </w:rPr>
            </w:pPr>
            <w:r w:rsidRPr="00EF121B">
              <w:rPr>
                <w:rFonts w:ascii="Times New Roman" w:eastAsia="標楷體" w:hAnsi="Times New Roman" w:cs="Times New Roman"/>
              </w:rPr>
              <w:t>航空公司未落實執行依本作業原則所訂防疫措施或未善盡督導之責</w:t>
            </w:r>
            <w:r w:rsidRPr="00EF121B">
              <w:rPr>
                <w:rFonts w:ascii="Times New Roman" w:eastAsia="標楷體" w:hAnsi="Times New Roman" w:cs="Times New Roman"/>
                <w:lang w:eastAsia="zh-TW"/>
              </w:rPr>
              <w:t>者</w:t>
            </w:r>
            <w:r w:rsidRPr="00EF121B">
              <w:rPr>
                <w:rFonts w:ascii="Times New Roman" w:eastAsia="標楷體" w:hAnsi="Times New Roman" w:cs="Times New Roman"/>
              </w:rPr>
              <w:t>，依據民用航空法第</w:t>
            </w:r>
            <w:r w:rsidRPr="00EF121B">
              <w:rPr>
                <w:rFonts w:ascii="Times New Roman" w:eastAsia="標楷體" w:hAnsi="Times New Roman" w:cs="Times New Roman"/>
              </w:rPr>
              <w:t>112</w:t>
            </w:r>
            <w:r w:rsidRPr="00EF121B">
              <w:rPr>
                <w:rFonts w:ascii="Times New Roman" w:eastAsia="標楷體" w:hAnsi="Times New Roman" w:cs="Times New Roman"/>
              </w:rPr>
              <w:t>條第</w:t>
            </w:r>
            <w:r w:rsidRPr="00EF121B">
              <w:rPr>
                <w:rFonts w:ascii="Times New Roman" w:eastAsia="標楷體" w:hAnsi="Times New Roman" w:cs="Times New Roman"/>
              </w:rPr>
              <w:t>2</w:t>
            </w:r>
            <w:r w:rsidRPr="00EF121B">
              <w:rPr>
                <w:rFonts w:ascii="Times New Roman" w:eastAsia="標楷體" w:hAnsi="Times New Roman" w:cs="Times New Roman"/>
              </w:rPr>
              <w:t>項第</w:t>
            </w:r>
            <w:r w:rsidRPr="00EF121B">
              <w:rPr>
                <w:rFonts w:ascii="Times New Roman" w:eastAsia="標楷體" w:hAnsi="Times New Roman" w:cs="Times New Roman"/>
              </w:rPr>
              <w:t>5</w:t>
            </w:r>
            <w:r w:rsidRPr="00EF121B">
              <w:rPr>
                <w:rFonts w:ascii="Times New Roman" w:eastAsia="標楷體" w:hAnsi="Times New Roman" w:cs="Times New Roman"/>
              </w:rPr>
              <w:t>款之規定，處以警告或新臺幣</w:t>
            </w:r>
            <w:r w:rsidRPr="00EF121B">
              <w:rPr>
                <w:rFonts w:ascii="Times New Roman" w:eastAsia="標楷體" w:hAnsi="Times New Roman" w:cs="Times New Roman"/>
              </w:rPr>
              <w:t>60</w:t>
            </w:r>
            <w:r w:rsidRPr="00EF121B">
              <w:rPr>
                <w:rFonts w:ascii="Times New Roman" w:eastAsia="標楷體" w:hAnsi="Times New Roman" w:cs="Times New Roman"/>
              </w:rPr>
              <w:t>萬至</w:t>
            </w:r>
            <w:r w:rsidRPr="00EF121B">
              <w:rPr>
                <w:rFonts w:ascii="Times New Roman" w:eastAsia="標楷體" w:hAnsi="Times New Roman" w:cs="Times New Roman"/>
              </w:rPr>
              <w:t>300</w:t>
            </w:r>
            <w:r w:rsidRPr="00EF121B">
              <w:rPr>
                <w:rFonts w:ascii="Times New Roman" w:eastAsia="標楷體" w:hAnsi="Times New Roman" w:cs="Times New Roman"/>
              </w:rPr>
              <w:t>萬罰鍰。機組員違反航空公司所訂外站或機上防疫措施者，依據民用航空法第</w:t>
            </w:r>
            <w:r w:rsidRPr="00EF121B">
              <w:rPr>
                <w:rFonts w:ascii="Times New Roman" w:eastAsia="標楷體" w:hAnsi="Times New Roman" w:cs="Times New Roman"/>
              </w:rPr>
              <w:t>111</w:t>
            </w:r>
            <w:r w:rsidRPr="00EF121B">
              <w:rPr>
                <w:rFonts w:ascii="Times New Roman" w:eastAsia="標楷體" w:hAnsi="Times New Roman" w:cs="Times New Roman"/>
              </w:rPr>
              <w:t>條第</w:t>
            </w:r>
            <w:r w:rsidRPr="00EF121B">
              <w:rPr>
                <w:rFonts w:ascii="Times New Roman" w:eastAsia="標楷體" w:hAnsi="Times New Roman" w:cs="Times New Roman"/>
              </w:rPr>
              <w:t>2</w:t>
            </w:r>
            <w:r w:rsidRPr="00EF121B">
              <w:rPr>
                <w:rFonts w:ascii="Times New Roman" w:eastAsia="標楷體" w:hAnsi="Times New Roman" w:cs="Times New Roman"/>
              </w:rPr>
              <w:t>項第</w:t>
            </w:r>
            <w:r w:rsidRPr="00EF121B">
              <w:rPr>
                <w:rFonts w:ascii="Times New Roman" w:eastAsia="標楷體" w:hAnsi="Times New Roman" w:cs="Times New Roman"/>
              </w:rPr>
              <w:t>7</w:t>
            </w:r>
            <w:r w:rsidRPr="00EF121B">
              <w:rPr>
                <w:rFonts w:ascii="Times New Roman" w:eastAsia="標楷體" w:hAnsi="Times New Roman" w:cs="Times New Roman"/>
              </w:rPr>
              <w:t>款之規定，處以警告或新臺幣</w:t>
            </w:r>
            <w:r w:rsidRPr="00EF121B">
              <w:rPr>
                <w:rFonts w:ascii="Times New Roman" w:eastAsia="標楷體" w:hAnsi="Times New Roman" w:cs="Times New Roman"/>
              </w:rPr>
              <w:t>6</w:t>
            </w:r>
            <w:r w:rsidRPr="00EF121B">
              <w:rPr>
                <w:rFonts w:ascii="Times New Roman" w:eastAsia="標楷體" w:hAnsi="Times New Roman" w:cs="Times New Roman"/>
              </w:rPr>
              <w:t>萬至</w:t>
            </w:r>
            <w:r w:rsidRPr="00EF121B">
              <w:rPr>
                <w:rFonts w:ascii="Times New Roman" w:eastAsia="標楷體" w:hAnsi="Times New Roman" w:cs="Times New Roman"/>
              </w:rPr>
              <w:t>30</w:t>
            </w:r>
            <w:r w:rsidRPr="00EF121B">
              <w:rPr>
                <w:rFonts w:ascii="Times New Roman" w:eastAsia="標楷體" w:hAnsi="Times New Roman" w:cs="Times New Roman"/>
              </w:rPr>
              <w:t>萬罰鍰</w:t>
            </w:r>
            <w:r w:rsidRPr="00EF121B">
              <w:rPr>
                <w:rFonts w:ascii="Times New Roman" w:eastAsia="標楷體" w:hAnsi="Times New Roman" w:cs="Times New Roman"/>
                <w:lang w:eastAsia="zh-TW"/>
              </w:rPr>
              <w:t>。</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七、</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noProof/>
              </w:rPr>
            </w:pPr>
            <w:r w:rsidRPr="00EF121B">
              <w:rPr>
                <w:rFonts w:ascii="Times New Roman" w:eastAsia="標楷體" w:hAnsi="Times New Roman" w:cs="Times New Roman"/>
                <w:noProof/>
              </w:rPr>
              <w:t>附件</w:t>
            </w:r>
            <w:r w:rsidRPr="00EF121B">
              <w:rPr>
                <w:rFonts w:ascii="Times New Roman" w:eastAsia="標楷體" w:hAnsi="Times New Roman" w:cs="Times New Roman"/>
                <w:noProof/>
              </w:rPr>
              <w:t xml:space="preserve"> </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（一）</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noProof/>
              </w:rPr>
            </w:pPr>
            <w:r w:rsidRPr="00EF121B">
              <w:rPr>
                <w:rFonts w:ascii="Times New Roman" w:eastAsia="標楷體" w:hAnsi="Times New Roman" w:cs="Times New Roman"/>
              </w:rPr>
              <w:t>附件一：個人健康狀況聲明書</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（二）</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附件二：機組員健康管控月報表</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（三）</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bookmarkStart w:id="3" w:name="_GoBack"/>
            <w:r w:rsidRPr="00B31A24">
              <w:rPr>
                <w:rFonts w:ascii="Times New Roman" w:eastAsia="標楷體" w:hAnsi="Times New Roman" w:cs="Times New Roman"/>
                <w:color w:val="0000FF"/>
              </w:rPr>
              <w:t>附件三：國籍航空公司機組員違反本作業原則之處理原則</w:t>
            </w:r>
            <w:bookmarkEnd w:id="3"/>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（四）</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附件四：國籍航空公司機組員因故須補開立居家檢疫通知書清冊</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Pr="00D664E4">
              <w:rPr>
                <w:rFonts w:ascii="Times New Roman" w:eastAsia="標楷體" w:hAnsi="Times New Roman" w:cs="Times New Roman"/>
                <w:bCs/>
                <w:lang w:eastAsia="zh-TW"/>
              </w:rPr>
              <w:t>五</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附表一：國籍航空公司外站合約旅館檢查表範</w:t>
            </w:r>
            <w:r w:rsidRPr="00EF121B">
              <w:rPr>
                <w:rFonts w:ascii="Times New Roman" w:eastAsia="標楷體" w:hAnsi="Times New Roman" w:cs="Times New Roman"/>
                <w:lang w:eastAsia="zh-TW"/>
              </w:rPr>
              <w:t>本</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r w:rsidR="00B95903" w:rsidRPr="00D664E4" w:rsidTr="0068367C">
        <w:tc>
          <w:tcPr>
            <w:tcW w:w="134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D664E4" w:rsidRDefault="00B95903" w:rsidP="00B95903">
            <w:pPr>
              <w:spacing w:line="240" w:lineRule="exact"/>
              <w:jc w:val="center"/>
              <w:rPr>
                <w:rFonts w:ascii="Times New Roman" w:eastAsia="標楷體" w:hAnsi="Times New Roman" w:cs="Times New Roman"/>
                <w:bCs/>
                <w:lang w:eastAsia="zh-TW"/>
              </w:rPr>
            </w:pPr>
            <w:r w:rsidRPr="00D664E4">
              <w:rPr>
                <w:rFonts w:ascii="Times New Roman" w:eastAsia="標楷體" w:hAnsi="Times New Roman" w:cs="Times New Roman"/>
                <w:bCs/>
                <w:lang w:eastAsia="zh-TW"/>
              </w:rPr>
              <w:t>(</w:t>
            </w:r>
            <w:r w:rsidRPr="00D664E4">
              <w:rPr>
                <w:rFonts w:ascii="Times New Roman" w:eastAsia="標楷體" w:hAnsi="Times New Roman" w:cs="Times New Roman"/>
                <w:bCs/>
                <w:lang w:eastAsia="zh-TW"/>
              </w:rPr>
              <w:t>六</w:t>
            </w:r>
            <w:r w:rsidRPr="00D664E4">
              <w:rPr>
                <w:rFonts w:ascii="Times New Roman" w:eastAsia="標楷體" w:hAnsi="Times New Roman" w:cs="Times New Roman"/>
                <w:bCs/>
                <w:lang w:eastAsia="zh-TW"/>
              </w:rPr>
              <w:t>)</w:t>
            </w:r>
          </w:p>
        </w:tc>
        <w:tc>
          <w:tcPr>
            <w:tcW w:w="557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B95903" w:rsidRPr="00EF121B" w:rsidRDefault="00B95903" w:rsidP="00EF121B">
            <w:pPr>
              <w:widowControl w:val="0"/>
              <w:spacing w:line="240" w:lineRule="exact"/>
              <w:jc w:val="both"/>
              <w:rPr>
                <w:rFonts w:ascii="Times New Roman" w:eastAsia="標楷體" w:hAnsi="Times New Roman" w:cs="Times New Roman"/>
              </w:rPr>
            </w:pPr>
            <w:r w:rsidRPr="00EF121B">
              <w:rPr>
                <w:rFonts w:ascii="Times New Roman" w:eastAsia="標楷體" w:hAnsi="Times New Roman" w:cs="Times New Roman"/>
              </w:rPr>
              <w:t>附表二：國籍航空公司外站旅館住宿檢查表範本</w:t>
            </w:r>
            <w:r w:rsidRPr="00EF121B">
              <w:rPr>
                <w:rFonts w:ascii="Times New Roman" w:eastAsia="標楷體" w:hAnsi="Times New Roman" w:cs="Times New Roman"/>
              </w:rPr>
              <w:t>–</w:t>
            </w:r>
            <w:r w:rsidRPr="00EF121B">
              <w:rPr>
                <w:rFonts w:ascii="Times New Roman" w:eastAsia="標楷體" w:hAnsi="Times New Roman" w:cs="Times New Roman"/>
              </w:rPr>
              <w:t>每週檢查用</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c>
          <w:tcPr>
            <w:tcW w:w="1566" w:type="dxa"/>
            <w:tcBorders>
              <w:top w:val="single" w:sz="2" w:space="0" w:color="000000"/>
              <w:left w:val="single" w:sz="2" w:space="0" w:color="000000"/>
              <w:bottom w:val="single" w:sz="2" w:space="0" w:color="000000"/>
              <w:right w:val="single" w:sz="2" w:space="0" w:color="000000"/>
            </w:tcBorders>
            <w:shd w:val="clear" w:color="auto" w:fill="auto"/>
          </w:tcPr>
          <w:p w:rsidR="00B95903" w:rsidRPr="00D664E4" w:rsidRDefault="00B95903" w:rsidP="00B95903">
            <w:pPr>
              <w:spacing w:line="240" w:lineRule="exact"/>
              <w:rPr>
                <w:rFonts w:ascii="Times New Roman" w:eastAsia="標楷體" w:hAnsi="Times New Roman" w:cs="Times New Roman"/>
                <w:lang w:eastAsia="zh-TW"/>
              </w:rPr>
            </w:pPr>
          </w:p>
        </w:tc>
      </w:tr>
    </w:tbl>
    <w:p w:rsidR="00DA0B45" w:rsidRPr="00D664E4" w:rsidRDefault="00DA0B45" w:rsidP="00FD4812">
      <w:pPr>
        <w:spacing w:line="240" w:lineRule="exact"/>
        <w:rPr>
          <w:rFonts w:ascii="Times New Roman" w:eastAsia="標楷體" w:hAnsi="Times New Roman" w:cs="Times New Roman"/>
          <w:lang w:eastAsia="zh-TW"/>
        </w:rPr>
      </w:pPr>
    </w:p>
    <w:sectPr w:rsidR="00DA0B45" w:rsidRPr="00D664E4" w:rsidSect="00F67445">
      <w:headerReference w:type="default" r:id="rId7"/>
      <w:footerReference w:type="default" r:id="rId8"/>
      <w:headerReference w:type="first" r:id="rId9"/>
      <w:footerReference w:type="first" r:id="rId10"/>
      <w:pgSz w:w="15840" w:h="12240" w:orient="landscape"/>
      <w:pgMar w:top="1134" w:right="1134" w:bottom="1134" w:left="1134"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903" w:rsidRDefault="00B95903" w:rsidP="00FE102D">
      <w:pPr>
        <w:rPr>
          <w:rFonts w:hint="eastAsia"/>
        </w:rPr>
      </w:pPr>
      <w:r>
        <w:separator/>
      </w:r>
    </w:p>
  </w:endnote>
  <w:endnote w:type="continuationSeparator" w:id="0">
    <w:p w:rsidR="00B95903" w:rsidRDefault="00B95903" w:rsidP="00FE10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Liberation Sans">
    <w:altName w:val="Arial"/>
    <w:panose1 w:val="020B0609010101010101"/>
    <w:charset w:val="01"/>
    <w:family w:val="swiss"/>
    <w:pitch w:val="variable"/>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299212"/>
      <w:docPartObj>
        <w:docPartGallery w:val="Page Numbers (Bottom of Page)"/>
        <w:docPartUnique/>
      </w:docPartObj>
    </w:sdtPr>
    <w:sdtContent>
      <w:p w:rsidR="00B95903" w:rsidRPr="00E14041" w:rsidRDefault="00B95903" w:rsidP="00596A36">
        <w:pPr>
          <w:pStyle w:val="a8"/>
          <w:jc w:val="right"/>
          <w:rPr>
            <w:rFonts w:ascii="Tahoma" w:hAnsi="Tahoma" w:cs="Tahoma"/>
            <w:sz w:val="20"/>
            <w:szCs w:val="20"/>
          </w:rPr>
        </w:pPr>
        <w:r w:rsidRPr="00E14041">
          <w:rPr>
            <w:rFonts w:ascii="Tahoma" w:hAnsi="Tahoma" w:cs="Tahoma"/>
            <w:sz w:val="20"/>
            <w:szCs w:val="20"/>
          </w:rPr>
          <w:t xml:space="preserve">Page </w:t>
        </w:r>
        <w:r w:rsidRPr="00E14041">
          <w:rPr>
            <w:rFonts w:ascii="Tahoma" w:hAnsi="Tahoma" w:cs="Tahoma"/>
            <w:bCs/>
            <w:sz w:val="20"/>
            <w:szCs w:val="20"/>
          </w:rPr>
          <w:fldChar w:fldCharType="begin"/>
        </w:r>
        <w:r w:rsidRPr="00E14041">
          <w:rPr>
            <w:rFonts w:ascii="Tahoma" w:hAnsi="Tahoma" w:cs="Tahoma"/>
            <w:bCs/>
            <w:sz w:val="20"/>
            <w:szCs w:val="20"/>
          </w:rPr>
          <w:instrText xml:space="preserve"> PAGE </w:instrText>
        </w:r>
        <w:r w:rsidRPr="00E14041">
          <w:rPr>
            <w:rFonts w:ascii="Tahoma" w:hAnsi="Tahoma" w:cs="Tahoma"/>
            <w:bCs/>
            <w:sz w:val="20"/>
            <w:szCs w:val="20"/>
          </w:rPr>
          <w:fldChar w:fldCharType="separate"/>
        </w:r>
        <w:r w:rsidR="00B31A24">
          <w:rPr>
            <w:rFonts w:ascii="Tahoma" w:hAnsi="Tahoma" w:cs="Tahoma"/>
            <w:bCs/>
            <w:noProof/>
            <w:sz w:val="20"/>
            <w:szCs w:val="20"/>
          </w:rPr>
          <w:t>16</w:t>
        </w:r>
        <w:r w:rsidRPr="00E14041">
          <w:rPr>
            <w:rFonts w:ascii="Tahoma" w:hAnsi="Tahoma" w:cs="Tahoma"/>
            <w:bCs/>
            <w:sz w:val="20"/>
            <w:szCs w:val="20"/>
          </w:rPr>
          <w:fldChar w:fldCharType="end"/>
        </w:r>
        <w:r w:rsidRPr="00E14041">
          <w:rPr>
            <w:rFonts w:ascii="Tahoma" w:hAnsi="Tahoma" w:cs="Tahoma"/>
            <w:sz w:val="20"/>
            <w:szCs w:val="20"/>
          </w:rPr>
          <w:t xml:space="preserve"> of </w:t>
        </w:r>
        <w:r w:rsidRPr="00E14041">
          <w:rPr>
            <w:rFonts w:ascii="Tahoma" w:hAnsi="Tahoma" w:cs="Tahoma"/>
            <w:bCs/>
            <w:sz w:val="20"/>
            <w:szCs w:val="20"/>
          </w:rPr>
          <w:fldChar w:fldCharType="begin"/>
        </w:r>
        <w:r w:rsidRPr="00E14041">
          <w:rPr>
            <w:rFonts w:ascii="Tahoma" w:hAnsi="Tahoma" w:cs="Tahoma"/>
            <w:bCs/>
            <w:sz w:val="20"/>
            <w:szCs w:val="20"/>
          </w:rPr>
          <w:instrText xml:space="preserve"> NUMPAGES  </w:instrText>
        </w:r>
        <w:r w:rsidRPr="00E14041">
          <w:rPr>
            <w:rFonts w:ascii="Tahoma" w:hAnsi="Tahoma" w:cs="Tahoma"/>
            <w:bCs/>
            <w:sz w:val="20"/>
            <w:szCs w:val="20"/>
          </w:rPr>
          <w:fldChar w:fldCharType="separate"/>
        </w:r>
        <w:r w:rsidR="00B31A24">
          <w:rPr>
            <w:rFonts w:ascii="Tahoma" w:hAnsi="Tahoma" w:cs="Tahoma"/>
            <w:bCs/>
            <w:noProof/>
            <w:sz w:val="20"/>
            <w:szCs w:val="20"/>
          </w:rPr>
          <w:t>20</w:t>
        </w:r>
        <w:r w:rsidRPr="00E14041">
          <w:rPr>
            <w:rFonts w:ascii="Tahoma" w:hAnsi="Tahoma" w:cs="Tahoma"/>
            <w:bCs/>
            <w:sz w:val="20"/>
            <w:szCs w:val="20"/>
          </w:rPr>
          <w:fldChar w:fldCharType="end"/>
        </w:r>
      </w:p>
      <w:p w:rsidR="00B95903" w:rsidRDefault="00B95903" w:rsidP="00F67445">
        <w:pPr>
          <w:pStyle w:val="a8"/>
          <w:jc w:val="right"/>
          <w:rPr>
            <w:rFonts w:hint="eastAsia"/>
          </w:rPr>
        </w:pPr>
        <w:sdt>
          <w:sdtPr>
            <w:rPr>
              <w:rFonts w:ascii="Tahoma" w:hAnsi="Tahoma" w:cs="Tahoma"/>
              <w:sz w:val="20"/>
              <w:szCs w:val="20"/>
            </w:rPr>
            <w:id w:val="1278831168"/>
            <w:docPartObj>
              <w:docPartGallery w:val="Page Numbers (Bottom of Page)"/>
              <w:docPartUnique/>
            </w:docPartObj>
          </w:sdtPr>
          <w:sdtEndPr>
            <w:rPr>
              <w:rFonts w:ascii="Liberation Serif" w:hAnsi="Liberation Serif" w:cs="Mangal"/>
              <w:sz w:val="24"/>
              <w:szCs w:val="21"/>
            </w:rPr>
          </w:sdtEndPr>
          <w:sdtContent>
            <w:sdt>
              <w:sdtPr>
                <w:rPr>
                  <w:rFonts w:ascii="Tahoma" w:hAnsi="Tahoma" w:cs="Tahoma"/>
                  <w:sz w:val="20"/>
                  <w:szCs w:val="20"/>
                </w:rPr>
                <w:id w:val="1933305405"/>
                <w:docPartObj>
                  <w:docPartGallery w:val="Page Numbers (Top of Page)"/>
                  <w:docPartUnique/>
                </w:docPartObj>
              </w:sdtPr>
              <w:sdtEndPr>
                <w:rPr>
                  <w:rFonts w:ascii="Liberation Serif" w:hAnsi="Liberation Serif" w:cs="Mangal"/>
                  <w:sz w:val="24"/>
                  <w:szCs w:val="21"/>
                </w:rPr>
              </w:sdtEndPr>
              <w:sdtContent>
                <w:r w:rsidRPr="00E14041">
                  <w:rPr>
                    <w:rFonts w:ascii="Tahoma" w:hAnsi="Tahoma" w:cs="Tahoma"/>
                    <w:sz w:val="20"/>
                    <w:szCs w:val="20"/>
                  </w:rPr>
                  <w:t>CAAT Form</w:t>
                </w:r>
                <w:r w:rsidRPr="00E14041">
                  <w:rPr>
                    <w:rFonts w:ascii="Tahoma" w:hAnsi="Tahoma" w:cs="Tahoma"/>
                    <w:sz w:val="20"/>
                    <w:szCs w:val="20"/>
                    <w:lang w:eastAsia="zh-TW"/>
                  </w:rPr>
                  <w:t>: LOC</w:t>
                </w:r>
                <w:r>
                  <w:rPr>
                    <w:rFonts w:ascii="Tahoma" w:hAnsi="Tahoma" w:cs="Tahoma" w:hint="eastAsia"/>
                    <w:sz w:val="20"/>
                    <w:szCs w:val="20"/>
                    <w:lang w:eastAsia="zh-TW"/>
                  </w:rPr>
                  <w:t>199</w:t>
                </w:r>
                <w:r>
                  <w:rPr>
                    <w:rFonts w:ascii="Tahoma" w:hAnsi="Tahoma" w:cs="Tahoma"/>
                    <w:sz w:val="20"/>
                    <w:szCs w:val="20"/>
                    <w:lang w:eastAsia="zh-TW"/>
                  </w:rPr>
                  <w:t xml:space="preserve"> </w:t>
                </w:r>
              </w:sdtContent>
            </w:sdt>
          </w:sdtContent>
        </w:sdt>
      </w:p>
    </w:sdtContent>
  </w:sdt>
  <w:p w:rsidR="00B95903" w:rsidRDefault="00B95903">
    <w:pPr>
      <w:pStyle w:val="a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03" w:rsidRPr="00E14041" w:rsidRDefault="00B95903" w:rsidP="00E14041">
    <w:pPr>
      <w:pStyle w:val="a8"/>
      <w:jc w:val="right"/>
      <w:rPr>
        <w:rFonts w:ascii="Tahoma" w:hAnsi="Tahoma" w:cs="Tahoma"/>
        <w:sz w:val="20"/>
        <w:szCs w:val="20"/>
      </w:rPr>
    </w:pPr>
    <w:r w:rsidRPr="00E14041">
      <w:rPr>
        <w:rFonts w:ascii="Tahoma" w:hAnsi="Tahoma" w:cs="Tahoma"/>
        <w:sz w:val="20"/>
        <w:szCs w:val="20"/>
      </w:rPr>
      <w:t xml:space="preserve">Page </w:t>
    </w:r>
    <w:r w:rsidRPr="00E14041">
      <w:rPr>
        <w:rFonts w:ascii="Tahoma" w:hAnsi="Tahoma" w:cs="Tahoma"/>
        <w:bCs/>
        <w:sz w:val="20"/>
        <w:szCs w:val="20"/>
      </w:rPr>
      <w:fldChar w:fldCharType="begin"/>
    </w:r>
    <w:r w:rsidRPr="00E14041">
      <w:rPr>
        <w:rFonts w:ascii="Tahoma" w:hAnsi="Tahoma" w:cs="Tahoma"/>
        <w:bCs/>
        <w:sz w:val="20"/>
        <w:szCs w:val="20"/>
      </w:rPr>
      <w:instrText xml:space="preserve"> PAGE </w:instrText>
    </w:r>
    <w:r w:rsidRPr="00E14041">
      <w:rPr>
        <w:rFonts w:ascii="Tahoma" w:hAnsi="Tahoma" w:cs="Tahoma"/>
        <w:bCs/>
        <w:sz w:val="20"/>
        <w:szCs w:val="20"/>
      </w:rPr>
      <w:fldChar w:fldCharType="separate"/>
    </w:r>
    <w:r>
      <w:rPr>
        <w:rFonts w:ascii="Tahoma" w:hAnsi="Tahoma" w:cs="Tahoma"/>
        <w:bCs/>
        <w:noProof/>
        <w:sz w:val="20"/>
        <w:szCs w:val="20"/>
      </w:rPr>
      <w:t>1</w:t>
    </w:r>
    <w:r w:rsidRPr="00E14041">
      <w:rPr>
        <w:rFonts w:ascii="Tahoma" w:hAnsi="Tahoma" w:cs="Tahoma"/>
        <w:bCs/>
        <w:sz w:val="20"/>
        <w:szCs w:val="20"/>
      </w:rPr>
      <w:fldChar w:fldCharType="end"/>
    </w:r>
    <w:r w:rsidRPr="00E14041">
      <w:rPr>
        <w:rFonts w:ascii="Tahoma" w:hAnsi="Tahoma" w:cs="Tahoma"/>
        <w:sz w:val="20"/>
        <w:szCs w:val="20"/>
      </w:rPr>
      <w:t xml:space="preserve"> of </w:t>
    </w:r>
    <w:r w:rsidRPr="00E14041">
      <w:rPr>
        <w:rFonts w:ascii="Tahoma" w:hAnsi="Tahoma" w:cs="Tahoma"/>
        <w:bCs/>
        <w:sz w:val="20"/>
        <w:szCs w:val="20"/>
      </w:rPr>
      <w:fldChar w:fldCharType="begin"/>
    </w:r>
    <w:r w:rsidRPr="00E14041">
      <w:rPr>
        <w:rFonts w:ascii="Tahoma" w:hAnsi="Tahoma" w:cs="Tahoma"/>
        <w:bCs/>
        <w:sz w:val="20"/>
        <w:szCs w:val="20"/>
      </w:rPr>
      <w:instrText xml:space="preserve"> NUMPAGES  </w:instrText>
    </w:r>
    <w:r w:rsidRPr="00E14041">
      <w:rPr>
        <w:rFonts w:ascii="Tahoma" w:hAnsi="Tahoma" w:cs="Tahoma"/>
        <w:bCs/>
        <w:sz w:val="20"/>
        <w:szCs w:val="20"/>
      </w:rPr>
      <w:fldChar w:fldCharType="separate"/>
    </w:r>
    <w:r>
      <w:rPr>
        <w:rFonts w:ascii="Tahoma" w:hAnsi="Tahoma" w:cs="Tahoma"/>
        <w:bCs/>
        <w:noProof/>
        <w:sz w:val="20"/>
        <w:szCs w:val="20"/>
      </w:rPr>
      <w:t>20</w:t>
    </w:r>
    <w:r w:rsidRPr="00E14041">
      <w:rPr>
        <w:rFonts w:ascii="Tahoma" w:hAnsi="Tahoma" w:cs="Tahoma"/>
        <w:bCs/>
        <w:sz w:val="20"/>
        <w:szCs w:val="20"/>
      </w:rPr>
      <w:fldChar w:fldCharType="end"/>
    </w:r>
  </w:p>
  <w:p w:rsidR="00B95903" w:rsidRDefault="00B95903" w:rsidP="00F67445">
    <w:pPr>
      <w:pStyle w:val="a8"/>
      <w:jc w:val="right"/>
      <w:rPr>
        <w:rFonts w:hint="eastAsia"/>
        <w:lang w:eastAsia="zh-TW"/>
      </w:rPr>
    </w:pPr>
    <w:sdt>
      <w:sdtPr>
        <w:rPr>
          <w:rFonts w:ascii="Tahoma" w:hAnsi="Tahoma" w:cs="Tahoma"/>
          <w:sz w:val="20"/>
          <w:szCs w:val="20"/>
        </w:rPr>
        <w:id w:val="-1214496089"/>
        <w:docPartObj>
          <w:docPartGallery w:val="Page Numbers (Bottom of Page)"/>
          <w:docPartUnique/>
        </w:docPartObj>
      </w:sdtPr>
      <w:sdtEndPr>
        <w:rPr>
          <w:rFonts w:ascii="Liberation Serif" w:hAnsi="Liberation Serif" w:cs="Mangal"/>
          <w:sz w:val="24"/>
          <w:szCs w:val="21"/>
        </w:rPr>
      </w:sdtEndPr>
      <w:sdtContent>
        <w:sdt>
          <w:sdtPr>
            <w:rPr>
              <w:rFonts w:ascii="Tahoma" w:hAnsi="Tahoma" w:cs="Tahoma"/>
              <w:sz w:val="20"/>
              <w:szCs w:val="20"/>
            </w:rPr>
            <w:id w:val="-1705238520"/>
            <w:docPartObj>
              <w:docPartGallery w:val="Page Numbers (Top of Page)"/>
              <w:docPartUnique/>
            </w:docPartObj>
          </w:sdtPr>
          <w:sdtEndPr>
            <w:rPr>
              <w:rFonts w:ascii="Liberation Serif" w:hAnsi="Liberation Serif" w:cs="Mangal"/>
              <w:sz w:val="24"/>
              <w:szCs w:val="21"/>
            </w:rPr>
          </w:sdtEndPr>
          <w:sdtContent>
            <w:r w:rsidRPr="00E14041">
              <w:rPr>
                <w:rFonts w:ascii="Tahoma" w:hAnsi="Tahoma" w:cs="Tahoma"/>
                <w:sz w:val="20"/>
                <w:szCs w:val="20"/>
              </w:rPr>
              <w:t>CAAT Form</w:t>
            </w:r>
            <w:r w:rsidRPr="00E14041">
              <w:rPr>
                <w:rFonts w:ascii="Tahoma" w:hAnsi="Tahoma" w:cs="Tahoma"/>
                <w:sz w:val="20"/>
                <w:szCs w:val="20"/>
                <w:lang w:eastAsia="zh-TW"/>
              </w:rPr>
              <w:t>: LOC</w:t>
            </w:r>
            <w:r>
              <w:rPr>
                <w:rFonts w:ascii="Tahoma" w:hAnsi="Tahoma" w:cs="Tahoma" w:hint="eastAsia"/>
                <w:sz w:val="20"/>
                <w:szCs w:val="20"/>
                <w:lang w:eastAsia="zh-TW"/>
              </w:rPr>
              <w:t>-</w:t>
            </w:r>
            <w:r w:rsidRPr="00E14041">
              <w:rPr>
                <w:rFonts w:ascii="Tahoma" w:hAnsi="Tahoma" w:cs="Tahoma"/>
                <w:sz w:val="20"/>
                <w:szCs w:val="20"/>
                <w:lang w:eastAsia="zh-TW"/>
              </w:rPr>
              <w:t>01</w:t>
            </w:r>
            <w:r>
              <w:rPr>
                <w:rFonts w:ascii="Tahoma" w:hAnsi="Tahoma" w:cs="Tahoma"/>
                <w:sz w:val="20"/>
                <w:szCs w:val="20"/>
                <w:lang w:eastAsia="zh-TW"/>
              </w:rPr>
              <w:t xml:space="preserve"> </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903" w:rsidRDefault="00B95903" w:rsidP="00FE102D">
      <w:pPr>
        <w:rPr>
          <w:rFonts w:hint="eastAsia"/>
        </w:rPr>
      </w:pPr>
      <w:r>
        <w:separator/>
      </w:r>
    </w:p>
  </w:footnote>
  <w:footnote w:type="continuationSeparator" w:id="0">
    <w:p w:rsidR="00B95903" w:rsidRDefault="00B95903" w:rsidP="00FE102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03" w:rsidRPr="00F67445" w:rsidRDefault="00B95903">
    <w:pPr>
      <w:pStyle w:val="a6"/>
      <w:rPr>
        <w:rFonts w:ascii="Tahoma" w:eastAsia="標楷體" w:hAnsi="Tahoma" w:cs="Tahoma"/>
      </w:rPr>
    </w:pPr>
  </w:p>
  <w:p w:rsidR="00B95903" w:rsidRPr="00F67445" w:rsidRDefault="00B95903" w:rsidP="00F67445">
    <w:pPr>
      <w:spacing w:line="320" w:lineRule="exact"/>
      <w:jc w:val="center"/>
      <w:rPr>
        <w:rFonts w:ascii="Tahoma" w:eastAsia="標楷體" w:hAnsi="Tahoma" w:cs="Tahoma"/>
        <w:sz w:val="32"/>
        <w:szCs w:val="21"/>
      </w:rPr>
    </w:pPr>
    <w:r w:rsidRPr="00F67445">
      <w:rPr>
        <w:rFonts w:ascii="Tahoma" w:eastAsia="標楷體" w:hAnsi="Tahoma" w:cs="Tahoma"/>
        <w:sz w:val="32"/>
        <w:szCs w:val="21"/>
      </w:rPr>
      <w:t>Letter of Compliance</w:t>
    </w:r>
  </w:p>
  <w:tbl>
    <w:tblPr>
      <w:tblStyle w:val="aa"/>
      <w:tblW w:w="14601" w:type="dxa"/>
      <w:tblInd w:w="-572" w:type="dxa"/>
      <w:tblLook w:val="04A0" w:firstRow="1" w:lastRow="0" w:firstColumn="1" w:lastColumn="0" w:noHBand="0" w:noVBand="1"/>
    </w:tblPr>
    <w:tblGrid>
      <w:gridCol w:w="1418"/>
      <w:gridCol w:w="5528"/>
      <w:gridCol w:w="3119"/>
      <w:gridCol w:w="4536"/>
    </w:tblGrid>
    <w:tr w:rsidR="00B95903" w:rsidRPr="00F67445" w:rsidTr="004F2127">
      <w:tc>
        <w:tcPr>
          <w:tcW w:w="1418" w:type="dxa"/>
        </w:tcPr>
        <w:p w:rsidR="00B95903" w:rsidRPr="00F67445" w:rsidRDefault="00B95903" w:rsidP="00F67445">
          <w:pPr>
            <w:pStyle w:val="a6"/>
            <w:spacing w:line="280" w:lineRule="exact"/>
            <w:jc w:val="center"/>
            <w:rPr>
              <w:rFonts w:ascii="Tahoma" w:eastAsia="標楷體" w:hAnsi="Tahoma" w:cs="Tahoma"/>
              <w:lang w:eastAsia="zh-TW"/>
            </w:rPr>
          </w:pPr>
          <w:r w:rsidRPr="00F67445">
            <w:rPr>
              <w:rFonts w:ascii="Tahoma" w:eastAsia="標楷體" w:hAnsi="Tahoma" w:cs="Tahoma"/>
              <w:lang w:eastAsia="zh-TW"/>
            </w:rPr>
            <w:t>法規名稱</w:t>
          </w:r>
        </w:p>
      </w:tc>
      <w:tc>
        <w:tcPr>
          <w:tcW w:w="5528" w:type="dxa"/>
        </w:tcPr>
        <w:p w:rsidR="00B95903" w:rsidRPr="00F67445" w:rsidRDefault="00B95903" w:rsidP="00F76F61">
          <w:pPr>
            <w:spacing w:line="280" w:lineRule="exact"/>
            <w:jc w:val="center"/>
            <w:rPr>
              <w:rFonts w:ascii="Tahoma" w:eastAsia="標楷體" w:hAnsi="Tahoma" w:cs="Tahoma"/>
              <w:szCs w:val="21"/>
            </w:rPr>
          </w:pPr>
          <w:r w:rsidRPr="00F76F61">
            <w:rPr>
              <w:rFonts w:ascii="Tahoma" w:eastAsia="標楷體" w:hAnsi="Tahoma" w:cs="Tahoma" w:hint="eastAsia"/>
              <w:szCs w:val="21"/>
            </w:rPr>
            <w:t>國籍航空公司實施機組人員健康管控強化措施作業原則</w:t>
          </w:r>
        </w:p>
      </w:tc>
      <w:tc>
        <w:tcPr>
          <w:tcW w:w="3119" w:type="dxa"/>
        </w:tcPr>
        <w:p w:rsidR="00B95903" w:rsidRPr="00F67445" w:rsidRDefault="00B95903" w:rsidP="00F67445">
          <w:pPr>
            <w:pStyle w:val="a6"/>
            <w:spacing w:line="280" w:lineRule="exact"/>
            <w:jc w:val="center"/>
            <w:rPr>
              <w:rFonts w:ascii="Tahoma" w:eastAsia="標楷體" w:hAnsi="Tahoma" w:cs="Tahoma"/>
              <w:lang w:eastAsia="zh-TW"/>
            </w:rPr>
          </w:pPr>
          <w:r w:rsidRPr="00F67445">
            <w:rPr>
              <w:rFonts w:ascii="Tahoma" w:eastAsia="標楷體" w:hAnsi="Tahoma" w:cs="Tahoma"/>
              <w:lang w:eastAsia="zh-TW"/>
            </w:rPr>
            <w:t>法規生效日</w:t>
          </w:r>
        </w:p>
      </w:tc>
      <w:tc>
        <w:tcPr>
          <w:tcW w:w="4536" w:type="dxa"/>
        </w:tcPr>
        <w:p w:rsidR="00B95903" w:rsidRPr="00F67445" w:rsidRDefault="00B95903" w:rsidP="00F76F61">
          <w:pPr>
            <w:pStyle w:val="a6"/>
            <w:spacing w:line="280" w:lineRule="exact"/>
            <w:jc w:val="center"/>
            <w:rPr>
              <w:rFonts w:ascii="Tahoma" w:eastAsia="標楷體" w:hAnsi="Tahoma" w:cs="Tahoma"/>
              <w:lang w:eastAsia="zh-TW"/>
            </w:rPr>
          </w:pPr>
          <w:r>
            <w:rPr>
              <w:rFonts w:ascii="Tahoma" w:eastAsia="標楷體" w:hAnsi="Tahoma" w:cs="Tahoma"/>
              <w:lang w:eastAsia="zh-TW"/>
            </w:rPr>
            <w:t>09/</w:t>
          </w:r>
          <w:r>
            <w:rPr>
              <w:rFonts w:ascii="Tahoma" w:eastAsia="標楷體" w:hAnsi="Tahoma" w:cs="Tahoma" w:hint="eastAsia"/>
              <w:lang w:eastAsia="zh-TW"/>
            </w:rPr>
            <w:t>25</w:t>
          </w:r>
          <w:r>
            <w:rPr>
              <w:rFonts w:ascii="Tahoma" w:eastAsia="標楷體" w:hAnsi="Tahoma" w:cs="Tahoma"/>
              <w:lang w:eastAsia="zh-TW"/>
            </w:rPr>
            <w:t>/</w:t>
          </w:r>
          <w:r>
            <w:rPr>
              <w:rFonts w:ascii="Tahoma" w:eastAsia="標楷體" w:hAnsi="Tahoma" w:cs="Tahoma" w:hint="eastAsia"/>
              <w:lang w:eastAsia="zh-TW"/>
            </w:rPr>
            <w:t>2021</w:t>
          </w:r>
        </w:p>
      </w:tc>
    </w:tr>
    <w:tr w:rsidR="00B95903" w:rsidRPr="00F67445" w:rsidTr="004F2127">
      <w:trPr>
        <w:trHeight w:val="260"/>
      </w:trPr>
      <w:tc>
        <w:tcPr>
          <w:tcW w:w="1418" w:type="dxa"/>
        </w:tcPr>
        <w:p w:rsidR="00B95903" w:rsidRPr="00F67445" w:rsidRDefault="00B95903" w:rsidP="00F67445">
          <w:pPr>
            <w:pStyle w:val="a6"/>
            <w:spacing w:line="280" w:lineRule="exact"/>
            <w:jc w:val="center"/>
            <w:rPr>
              <w:rFonts w:ascii="Tahoma" w:eastAsia="標楷體" w:hAnsi="Tahoma" w:cs="Tahoma"/>
              <w:lang w:eastAsia="zh-TW"/>
            </w:rPr>
          </w:pPr>
          <w:r w:rsidRPr="00F67445">
            <w:rPr>
              <w:rFonts w:ascii="Tahoma" w:eastAsia="標楷體" w:hAnsi="Tahoma" w:cs="Tahoma"/>
              <w:lang w:eastAsia="zh-TW"/>
            </w:rPr>
            <w:t>組織名稱</w:t>
          </w:r>
        </w:p>
      </w:tc>
      <w:tc>
        <w:tcPr>
          <w:tcW w:w="5528" w:type="dxa"/>
        </w:tcPr>
        <w:p w:rsidR="00B95903" w:rsidRPr="00F67445" w:rsidRDefault="00B95903" w:rsidP="00F67445">
          <w:pPr>
            <w:pStyle w:val="a6"/>
            <w:spacing w:line="280" w:lineRule="exact"/>
            <w:jc w:val="center"/>
            <w:rPr>
              <w:rFonts w:ascii="Tahoma" w:eastAsia="標楷體" w:hAnsi="Tahoma" w:cs="Tahoma"/>
              <w:lang w:eastAsia="zh-TW"/>
            </w:rPr>
          </w:pPr>
          <w:r>
            <w:rPr>
              <w:rFonts w:ascii="Tahoma" w:eastAsia="標楷體" w:hAnsi="Tahoma" w:cs="Tahoma"/>
            </w:rPr>
            <w:t>OO</w:t>
          </w:r>
          <w:r>
            <w:rPr>
              <w:rFonts w:ascii="Tahoma" w:eastAsia="標楷體" w:hAnsi="Tahoma" w:cs="Tahoma" w:hint="eastAsia"/>
              <w:lang w:eastAsia="zh-TW"/>
            </w:rPr>
            <w:t>航空公司</w:t>
          </w:r>
        </w:p>
      </w:tc>
      <w:tc>
        <w:tcPr>
          <w:tcW w:w="3119" w:type="dxa"/>
        </w:tcPr>
        <w:p w:rsidR="00B95903" w:rsidRPr="00F67445" w:rsidRDefault="00B95903" w:rsidP="00F67445">
          <w:pPr>
            <w:pStyle w:val="a6"/>
            <w:spacing w:line="280" w:lineRule="exact"/>
            <w:jc w:val="center"/>
            <w:rPr>
              <w:rFonts w:ascii="Tahoma" w:eastAsia="標楷體" w:hAnsi="Tahoma" w:cs="Tahoma"/>
              <w:lang w:eastAsia="zh-TW"/>
            </w:rPr>
          </w:pPr>
          <w:r w:rsidRPr="00F67445">
            <w:rPr>
              <w:rFonts w:ascii="Tahoma" w:eastAsia="標楷體" w:hAnsi="Tahoma" w:cs="Tahoma"/>
              <w:lang w:eastAsia="zh-TW"/>
            </w:rPr>
            <w:t>文件版本與日期</w:t>
          </w:r>
        </w:p>
      </w:tc>
      <w:tc>
        <w:tcPr>
          <w:tcW w:w="4536" w:type="dxa"/>
        </w:tcPr>
        <w:p w:rsidR="00B95903" w:rsidRPr="00F67445" w:rsidRDefault="00B95903" w:rsidP="0068367C">
          <w:pPr>
            <w:pStyle w:val="a6"/>
            <w:spacing w:line="280" w:lineRule="exact"/>
            <w:jc w:val="center"/>
            <w:rPr>
              <w:rFonts w:ascii="Tahoma" w:eastAsia="標楷體" w:hAnsi="Tahoma" w:cs="Tahoma"/>
            </w:rPr>
          </w:pPr>
          <w:r w:rsidRPr="00F67445">
            <w:rPr>
              <w:rFonts w:ascii="Tahoma" w:eastAsia="標楷體" w:hAnsi="Tahoma" w:cs="Tahoma"/>
              <w:lang w:eastAsia="zh-TW"/>
            </w:rPr>
            <w:t>REV.</w:t>
          </w:r>
          <w:r>
            <w:rPr>
              <w:rFonts w:ascii="Tahoma" w:eastAsia="標楷體" w:hAnsi="Tahoma" w:cs="Tahoma" w:hint="eastAsia"/>
              <w:lang w:eastAsia="zh-TW"/>
            </w:rPr>
            <w:t>03</w:t>
          </w:r>
          <w:r w:rsidRPr="00F67445">
            <w:rPr>
              <w:rFonts w:ascii="Tahoma" w:eastAsia="標楷體" w:hAnsi="Tahoma" w:cs="Tahoma"/>
              <w:lang w:eastAsia="zh-TW"/>
            </w:rPr>
            <w:t xml:space="preserve">, </w:t>
          </w:r>
          <w:r w:rsidRPr="00F67445">
            <w:rPr>
              <w:rFonts w:ascii="Tahoma" w:eastAsia="標楷體" w:hAnsi="Tahoma" w:cs="Tahoma"/>
            </w:rPr>
            <w:t>Date MM/DD/YYYY</w:t>
          </w:r>
        </w:p>
      </w:tc>
    </w:tr>
  </w:tbl>
  <w:p w:rsidR="00B95903" w:rsidRPr="00F67445" w:rsidRDefault="00B95903" w:rsidP="00F0796C">
    <w:pPr>
      <w:pStyle w:val="a6"/>
      <w:spacing w:line="160" w:lineRule="exact"/>
      <w:jc w:val="center"/>
      <w:rPr>
        <w:rFonts w:ascii="Tahoma" w:eastAsia="標楷體"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903" w:rsidRDefault="00B95903" w:rsidP="00142E13">
    <w:pPr>
      <w:pStyle w:val="a6"/>
      <w:rPr>
        <w:rFonts w:hint="eastAsia"/>
      </w:rPr>
    </w:pPr>
  </w:p>
  <w:p w:rsidR="00B95903" w:rsidRPr="00E14041" w:rsidRDefault="00B95903" w:rsidP="00E14041">
    <w:pPr>
      <w:spacing w:line="460" w:lineRule="exact"/>
      <w:jc w:val="center"/>
      <w:rPr>
        <w:rFonts w:ascii="Britannic Bold" w:hAnsi="Britannic Bold" w:cs="Mangal"/>
        <w:szCs w:val="21"/>
      </w:rPr>
    </w:pPr>
    <w:r w:rsidRPr="00E14041">
      <w:rPr>
        <w:rFonts w:ascii="Britannic Bold" w:hAnsi="Britannic Bold" w:cs="Mangal" w:hint="eastAsia"/>
        <w:szCs w:val="21"/>
      </w:rPr>
      <w:t>文件符合手冊</w:t>
    </w:r>
    <w:r w:rsidRPr="00E14041">
      <w:rPr>
        <w:rFonts w:ascii="Britannic Bold" w:hAnsi="Britannic Bold" w:cs="Mangal" w:hint="eastAsia"/>
        <w:szCs w:val="21"/>
      </w:rPr>
      <w:t>Letter of Compliance (</w:t>
    </w:r>
    <w:r w:rsidRPr="00E14041">
      <w:rPr>
        <w:rFonts w:ascii="Britannic Bold" w:hAnsi="Britannic Bold" w:cs="Mangal" w:hint="eastAsia"/>
        <w:szCs w:val="21"/>
      </w:rPr>
      <w:t>民用航空法</w:t>
    </w:r>
    <w:r w:rsidRPr="00E14041">
      <w:rPr>
        <w:rFonts w:ascii="Britannic Bold" w:hAnsi="Britannic Bold" w:cs="Mangal" w:hint="eastAsia"/>
        <w:szCs w:val="21"/>
      </w:rPr>
      <w:t>Act 01-01 Regulations Checklist)</w:t>
    </w:r>
  </w:p>
  <w:p w:rsidR="00B95903" w:rsidRDefault="00B95903" w:rsidP="00142E13">
    <w:pPr>
      <w:pStyle w:val="a6"/>
      <w:jc w:val="center"/>
      <w:rPr>
        <w:rFonts w:ascii="Britannic Bold" w:hAnsi="Britannic Bold"/>
      </w:rPr>
    </w:pPr>
    <w:r w:rsidRPr="00FE102D">
      <w:rPr>
        <w:rFonts w:ascii="Britannic Bold" w:hAnsi="Britannic Bold"/>
      </w:rPr>
      <w:t>(Insert Organization Name)</w:t>
    </w:r>
  </w:p>
  <w:p w:rsidR="00B95903" w:rsidRDefault="00B95903" w:rsidP="00142E13">
    <w:pPr>
      <w:pStyle w:val="a6"/>
      <w:jc w:val="center"/>
      <w:rPr>
        <w:rFonts w:ascii="Britannic Bold" w:hAnsi="Britannic Bold"/>
      </w:rPr>
    </w:pPr>
    <w:r>
      <w:rPr>
        <w:rFonts w:ascii="Britannic Bold" w:hAnsi="Britannic Bold"/>
      </w:rPr>
      <w:t>(Insert Version</w:t>
    </w:r>
    <w:r>
      <w:rPr>
        <w:rFonts w:ascii="Britannic Bold" w:hAnsi="Britannic Bold" w:hint="eastAsia"/>
        <w:lang w:eastAsia="zh-TW"/>
      </w:rPr>
      <w:t xml:space="preserve"> REV.XX, </w:t>
    </w:r>
    <w:r>
      <w:rPr>
        <w:rFonts w:ascii="Britannic Bold" w:hAnsi="Britannic Bold"/>
      </w:rPr>
      <w:t>Date MM/DD/YYYY)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7553"/>
    <w:multiLevelType w:val="hybridMultilevel"/>
    <w:tmpl w:val="A7F4E2EA"/>
    <w:lvl w:ilvl="0" w:tplc="04090019">
      <w:start w:val="1"/>
      <w:numFmt w:val="ideographTradition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 w15:restartNumberingAfterBreak="0">
    <w:nsid w:val="0E8C55B7"/>
    <w:multiLevelType w:val="hybridMultilevel"/>
    <w:tmpl w:val="E54294FC"/>
    <w:lvl w:ilvl="0" w:tplc="F27282FA">
      <w:start w:val="1"/>
      <w:numFmt w:val="lowerLetter"/>
      <w:lvlText w:val="%1."/>
      <w:lvlJc w:val="left"/>
      <w:pPr>
        <w:ind w:left="2859" w:hanging="480"/>
      </w:pPr>
      <w:rPr>
        <w:rFonts w:hint="default"/>
        <w:color w:val="auto"/>
      </w:rPr>
    </w:lvl>
    <w:lvl w:ilvl="1" w:tplc="04090019">
      <w:start w:val="1"/>
      <w:numFmt w:val="ideographTraditional"/>
      <w:lvlText w:val="%2、"/>
      <w:lvlJc w:val="left"/>
      <w:pPr>
        <w:ind w:left="3339" w:hanging="480"/>
      </w:pPr>
    </w:lvl>
    <w:lvl w:ilvl="2" w:tplc="0409001B" w:tentative="1">
      <w:start w:val="1"/>
      <w:numFmt w:val="lowerRoman"/>
      <w:lvlText w:val="%3."/>
      <w:lvlJc w:val="right"/>
      <w:pPr>
        <w:ind w:left="3819" w:hanging="480"/>
      </w:pPr>
    </w:lvl>
    <w:lvl w:ilvl="3" w:tplc="0409000F" w:tentative="1">
      <w:start w:val="1"/>
      <w:numFmt w:val="decimal"/>
      <w:lvlText w:val="%4."/>
      <w:lvlJc w:val="left"/>
      <w:pPr>
        <w:ind w:left="4299" w:hanging="480"/>
      </w:pPr>
    </w:lvl>
    <w:lvl w:ilvl="4" w:tplc="04090019" w:tentative="1">
      <w:start w:val="1"/>
      <w:numFmt w:val="ideographTraditional"/>
      <w:lvlText w:val="%5、"/>
      <w:lvlJc w:val="left"/>
      <w:pPr>
        <w:ind w:left="4779" w:hanging="480"/>
      </w:pPr>
    </w:lvl>
    <w:lvl w:ilvl="5" w:tplc="0409001B" w:tentative="1">
      <w:start w:val="1"/>
      <w:numFmt w:val="lowerRoman"/>
      <w:lvlText w:val="%6."/>
      <w:lvlJc w:val="right"/>
      <w:pPr>
        <w:ind w:left="5259" w:hanging="480"/>
      </w:pPr>
    </w:lvl>
    <w:lvl w:ilvl="6" w:tplc="0409000F" w:tentative="1">
      <w:start w:val="1"/>
      <w:numFmt w:val="decimal"/>
      <w:lvlText w:val="%7."/>
      <w:lvlJc w:val="left"/>
      <w:pPr>
        <w:ind w:left="5739" w:hanging="480"/>
      </w:pPr>
    </w:lvl>
    <w:lvl w:ilvl="7" w:tplc="04090019" w:tentative="1">
      <w:start w:val="1"/>
      <w:numFmt w:val="ideographTraditional"/>
      <w:lvlText w:val="%8、"/>
      <w:lvlJc w:val="left"/>
      <w:pPr>
        <w:ind w:left="6219" w:hanging="480"/>
      </w:pPr>
    </w:lvl>
    <w:lvl w:ilvl="8" w:tplc="0409001B" w:tentative="1">
      <w:start w:val="1"/>
      <w:numFmt w:val="lowerRoman"/>
      <w:lvlText w:val="%9."/>
      <w:lvlJc w:val="right"/>
      <w:pPr>
        <w:ind w:left="6699" w:hanging="480"/>
      </w:pPr>
    </w:lvl>
  </w:abstractNum>
  <w:abstractNum w:abstractNumId="2" w15:restartNumberingAfterBreak="0">
    <w:nsid w:val="10A665BC"/>
    <w:multiLevelType w:val="hybridMultilevel"/>
    <w:tmpl w:val="FFA64014"/>
    <w:lvl w:ilvl="0" w:tplc="A40CCE7E">
      <w:start w:val="1"/>
      <w:numFmt w:val="decimal"/>
      <w:lvlText w:val="(%1)"/>
      <w:lvlJc w:val="left"/>
      <w:pPr>
        <w:ind w:left="1800" w:hanging="360"/>
      </w:pPr>
      <w:rPr>
        <w:rFonts w:hint="default"/>
        <w:color w:val="auto"/>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7A37539"/>
    <w:multiLevelType w:val="hybridMultilevel"/>
    <w:tmpl w:val="C01C824A"/>
    <w:lvl w:ilvl="0" w:tplc="380EF126">
      <w:start w:val="1"/>
      <w:numFmt w:val="decimal"/>
      <w:lvlText w:val="%1."/>
      <w:lvlJc w:val="left"/>
      <w:pPr>
        <w:ind w:left="360" w:hanging="360"/>
      </w:pPr>
      <w:rPr>
        <w:rFonts w:eastAsia="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A6024F"/>
    <w:multiLevelType w:val="hybridMultilevel"/>
    <w:tmpl w:val="69A6790E"/>
    <w:lvl w:ilvl="0" w:tplc="0A884FA4">
      <w:start w:val="1"/>
      <w:numFmt w:val="lowerLetter"/>
      <w:lvlText w:val="%1."/>
      <w:lvlJc w:val="left"/>
      <w:pPr>
        <w:ind w:left="2859" w:hanging="480"/>
      </w:pPr>
      <w:rPr>
        <w:rFonts w:hint="default"/>
      </w:rPr>
    </w:lvl>
    <w:lvl w:ilvl="1" w:tplc="04090019">
      <w:start w:val="1"/>
      <w:numFmt w:val="ideographTraditional"/>
      <w:lvlText w:val="%2、"/>
      <w:lvlJc w:val="left"/>
      <w:pPr>
        <w:ind w:left="3339" w:hanging="480"/>
      </w:pPr>
    </w:lvl>
    <w:lvl w:ilvl="2" w:tplc="0409001B" w:tentative="1">
      <w:start w:val="1"/>
      <w:numFmt w:val="lowerRoman"/>
      <w:lvlText w:val="%3."/>
      <w:lvlJc w:val="right"/>
      <w:pPr>
        <w:ind w:left="3819" w:hanging="480"/>
      </w:pPr>
    </w:lvl>
    <w:lvl w:ilvl="3" w:tplc="0409000F" w:tentative="1">
      <w:start w:val="1"/>
      <w:numFmt w:val="decimal"/>
      <w:lvlText w:val="%4."/>
      <w:lvlJc w:val="left"/>
      <w:pPr>
        <w:ind w:left="4299" w:hanging="480"/>
      </w:pPr>
    </w:lvl>
    <w:lvl w:ilvl="4" w:tplc="04090019" w:tentative="1">
      <w:start w:val="1"/>
      <w:numFmt w:val="ideographTraditional"/>
      <w:lvlText w:val="%5、"/>
      <w:lvlJc w:val="left"/>
      <w:pPr>
        <w:ind w:left="4779" w:hanging="480"/>
      </w:pPr>
    </w:lvl>
    <w:lvl w:ilvl="5" w:tplc="0409001B" w:tentative="1">
      <w:start w:val="1"/>
      <w:numFmt w:val="lowerRoman"/>
      <w:lvlText w:val="%6."/>
      <w:lvlJc w:val="right"/>
      <w:pPr>
        <w:ind w:left="5259" w:hanging="480"/>
      </w:pPr>
    </w:lvl>
    <w:lvl w:ilvl="6" w:tplc="0409000F" w:tentative="1">
      <w:start w:val="1"/>
      <w:numFmt w:val="decimal"/>
      <w:lvlText w:val="%7."/>
      <w:lvlJc w:val="left"/>
      <w:pPr>
        <w:ind w:left="5739" w:hanging="480"/>
      </w:pPr>
    </w:lvl>
    <w:lvl w:ilvl="7" w:tplc="04090019" w:tentative="1">
      <w:start w:val="1"/>
      <w:numFmt w:val="ideographTraditional"/>
      <w:lvlText w:val="%8、"/>
      <w:lvlJc w:val="left"/>
      <w:pPr>
        <w:ind w:left="6219" w:hanging="480"/>
      </w:pPr>
    </w:lvl>
    <w:lvl w:ilvl="8" w:tplc="0409001B" w:tentative="1">
      <w:start w:val="1"/>
      <w:numFmt w:val="lowerRoman"/>
      <w:lvlText w:val="%9."/>
      <w:lvlJc w:val="right"/>
      <w:pPr>
        <w:ind w:left="6699" w:hanging="480"/>
      </w:pPr>
    </w:lvl>
  </w:abstractNum>
  <w:abstractNum w:abstractNumId="5" w15:restartNumberingAfterBreak="0">
    <w:nsid w:val="259159FD"/>
    <w:multiLevelType w:val="hybridMultilevel"/>
    <w:tmpl w:val="48382378"/>
    <w:lvl w:ilvl="0" w:tplc="D2D612EC">
      <w:start w:val="1"/>
      <w:numFmt w:val="decimal"/>
      <w:lvlText w:val="(%1)"/>
      <w:lvlJc w:val="left"/>
      <w:pPr>
        <w:ind w:left="1800" w:hanging="360"/>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2B550558"/>
    <w:multiLevelType w:val="hybridMultilevel"/>
    <w:tmpl w:val="E272E982"/>
    <w:lvl w:ilvl="0" w:tplc="8C7CFD1C">
      <w:start w:val="1"/>
      <w:numFmt w:val="lowerLetter"/>
      <w:lvlText w:val="(%1)"/>
      <w:lvlJc w:val="left"/>
      <w:pPr>
        <w:ind w:left="720" w:hanging="72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0204E"/>
    <w:multiLevelType w:val="hybridMultilevel"/>
    <w:tmpl w:val="B80C21B6"/>
    <w:lvl w:ilvl="0" w:tplc="980221DA">
      <w:start w:val="1"/>
      <w:numFmt w:val="lowerLetter"/>
      <w:lvlText w:val="(%1)"/>
      <w:lvlJc w:val="left"/>
      <w:pPr>
        <w:ind w:left="1779" w:hanging="360"/>
      </w:pPr>
      <w:rPr>
        <w:rFonts w:ascii="標楷體" w:eastAsia="標楷體" w:hAnsi="標楷體" w:cs="Times New Roman"/>
      </w:rPr>
    </w:lvl>
    <w:lvl w:ilvl="1" w:tplc="04090019">
      <w:start w:val="1"/>
      <w:numFmt w:val="ideographTraditional"/>
      <w:lvlText w:val="%2、"/>
      <w:lvlJc w:val="left"/>
      <w:pPr>
        <w:ind w:left="2379" w:hanging="480"/>
      </w:pPr>
    </w:lvl>
    <w:lvl w:ilvl="2" w:tplc="0409001B">
      <w:start w:val="1"/>
      <w:numFmt w:val="lowerRoman"/>
      <w:lvlText w:val="%3."/>
      <w:lvlJc w:val="right"/>
      <w:pPr>
        <w:ind w:left="2859" w:hanging="480"/>
      </w:pPr>
    </w:lvl>
    <w:lvl w:ilvl="3" w:tplc="0409000F">
      <w:start w:val="1"/>
      <w:numFmt w:val="decimal"/>
      <w:lvlText w:val="%4."/>
      <w:lvlJc w:val="left"/>
      <w:pPr>
        <w:ind w:left="3339" w:hanging="480"/>
      </w:pPr>
    </w:lvl>
    <w:lvl w:ilvl="4" w:tplc="04090019">
      <w:start w:val="1"/>
      <w:numFmt w:val="ideographTraditional"/>
      <w:lvlText w:val="%5、"/>
      <w:lvlJc w:val="left"/>
      <w:pPr>
        <w:ind w:left="3819" w:hanging="480"/>
      </w:pPr>
    </w:lvl>
    <w:lvl w:ilvl="5" w:tplc="0409001B">
      <w:start w:val="1"/>
      <w:numFmt w:val="lowerRoman"/>
      <w:lvlText w:val="%6."/>
      <w:lvlJc w:val="right"/>
      <w:pPr>
        <w:ind w:left="4299" w:hanging="480"/>
      </w:pPr>
    </w:lvl>
    <w:lvl w:ilvl="6" w:tplc="0C0686EE">
      <w:start w:val="1"/>
      <w:numFmt w:val="upperLetter"/>
      <w:lvlText w:val="%7."/>
      <w:lvlJc w:val="left"/>
      <w:pPr>
        <w:ind w:left="4659" w:hanging="360"/>
      </w:pPr>
      <w:rPr>
        <w:rFonts w:hint="default"/>
      </w:r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8" w15:restartNumberingAfterBreak="0">
    <w:nsid w:val="38F144CD"/>
    <w:multiLevelType w:val="hybridMultilevel"/>
    <w:tmpl w:val="E2F0BD8E"/>
    <w:lvl w:ilvl="0" w:tplc="9A926088">
      <w:start w:val="1"/>
      <w:numFmt w:val="taiwaneseCountingThousand"/>
      <w:lvlText w:val="%1、"/>
      <w:lvlJc w:val="left"/>
      <w:pPr>
        <w:ind w:left="763" w:hanging="480"/>
      </w:pPr>
      <w:rPr>
        <w:color w:val="auto"/>
      </w:rPr>
    </w:lvl>
    <w:lvl w:ilvl="1" w:tplc="DF322C48">
      <w:start w:val="1"/>
      <w:numFmt w:val="taiwaneseCountingThousand"/>
      <w:lvlText w:val="(%2)"/>
      <w:lvlJc w:val="left"/>
      <w:pPr>
        <w:ind w:left="1243" w:hanging="480"/>
      </w:pPr>
      <w:rPr>
        <w:rFonts w:hint="eastAsia"/>
        <w:color w:val="000000" w:themeColor="text1"/>
      </w:rPr>
    </w:lvl>
    <w:lvl w:ilvl="2" w:tplc="0409000F">
      <w:start w:val="1"/>
      <w:numFmt w:val="decimal"/>
      <w:lvlText w:val="%3."/>
      <w:lvlJc w:val="left"/>
      <w:pPr>
        <w:ind w:left="1723" w:hanging="480"/>
      </w:pPr>
      <w:rPr>
        <w:rFonts w:hint="eastAsia"/>
      </w:rPr>
    </w:lvl>
    <w:lvl w:ilvl="3" w:tplc="583A0CE0">
      <w:start w:val="1"/>
      <w:numFmt w:val="decimal"/>
      <w:lvlText w:val="(%4)"/>
      <w:lvlJc w:val="left"/>
      <w:pPr>
        <w:ind w:left="2203" w:hanging="480"/>
      </w:pPr>
      <w:rPr>
        <w:rFonts w:hint="eastAsia"/>
      </w:r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9" w15:restartNumberingAfterBreak="0">
    <w:nsid w:val="500757B3"/>
    <w:multiLevelType w:val="hybridMultilevel"/>
    <w:tmpl w:val="7FB4A1BA"/>
    <w:lvl w:ilvl="0" w:tplc="04090001">
      <w:start w:val="1"/>
      <w:numFmt w:val="bullet"/>
      <w:lvlText w:val=""/>
      <w:lvlJc w:val="left"/>
      <w:pPr>
        <w:ind w:left="2859" w:hanging="480"/>
      </w:pPr>
      <w:rPr>
        <w:rFonts w:ascii="Wingdings" w:hAnsi="Wingdings" w:hint="default"/>
      </w:rPr>
    </w:lvl>
    <w:lvl w:ilvl="1" w:tplc="04090019">
      <w:start w:val="1"/>
      <w:numFmt w:val="ideographTraditional"/>
      <w:lvlText w:val="%2、"/>
      <w:lvlJc w:val="left"/>
      <w:pPr>
        <w:ind w:left="3339" w:hanging="480"/>
      </w:pPr>
    </w:lvl>
    <w:lvl w:ilvl="2" w:tplc="0409001B" w:tentative="1">
      <w:start w:val="1"/>
      <w:numFmt w:val="lowerRoman"/>
      <w:lvlText w:val="%3."/>
      <w:lvlJc w:val="right"/>
      <w:pPr>
        <w:ind w:left="3819" w:hanging="480"/>
      </w:pPr>
    </w:lvl>
    <w:lvl w:ilvl="3" w:tplc="0409000F" w:tentative="1">
      <w:start w:val="1"/>
      <w:numFmt w:val="decimal"/>
      <w:lvlText w:val="%4."/>
      <w:lvlJc w:val="left"/>
      <w:pPr>
        <w:ind w:left="4299" w:hanging="480"/>
      </w:pPr>
    </w:lvl>
    <w:lvl w:ilvl="4" w:tplc="04090019" w:tentative="1">
      <w:start w:val="1"/>
      <w:numFmt w:val="ideographTraditional"/>
      <w:lvlText w:val="%5、"/>
      <w:lvlJc w:val="left"/>
      <w:pPr>
        <w:ind w:left="4779" w:hanging="480"/>
      </w:pPr>
    </w:lvl>
    <w:lvl w:ilvl="5" w:tplc="0409001B" w:tentative="1">
      <w:start w:val="1"/>
      <w:numFmt w:val="lowerRoman"/>
      <w:lvlText w:val="%6."/>
      <w:lvlJc w:val="right"/>
      <w:pPr>
        <w:ind w:left="5259" w:hanging="480"/>
      </w:pPr>
    </w:lvl>
    <w:lvl w:ilvl="6" w:tplc="0409000F" w:tentative="1">
      <w:start w:val="1"/>
      <w:numFmt w:val="decimal"/>
      <w:lvlText w:val="%7."/>
      <w:lvlJc w:val="left"/>
      <w:pPr>
        <w:ind w:left="5739" w:hanging="480"/>
      </w:pPr>
    </w:lvl>
    <w:lvl w:ilvl="7" w:tplc="04090019" w:tentative="1">
      <w:start w:val="1"/>
      <w:numFmt w:val="ideographTraditional"/>
      <w:lvlText w:val="%8、"/>
      <w:lvlJc w:val="left"/>
      <w:pPr>
        <w:ind w:left="6219" w:hanging="480"/>
      </w:pPr>
    </w:lvl>
    <w:lvl w:ilvl="8" w:tplc="0409001B" w:tentative="1">
      <w:start w:val="1"/>
      <w:numFmt w:val="lowerRoman"/>
      <w:lvlText w:val="%9."/>
      <w:lvlJc w:val="right"/>
      <w:pPr>
        <w:ind w:left="6699" w:hanging="480"/>
      </w:pPr>
    </w:lvl>
  </w:abstractNum>
  <w:abstractNum w:abstractNumId="10" w15:restartNumberingAfterBreak="0">
    <w:nsid w:val="51696C99"/>
    <w:multiLevelType w:val="hybridMultilevel"/>
    <w:tmpl w:val="48382378"/>
    <w:lvl w:ilvl="0" w:tplc="D2D612EC">
      <w:start w:val="1"/>
      <w:numFmt w:val="decimal"/>
      <w:lvlText w:val="(%1)"/>
      <w:lvlJc w:val="left"/>
      <w:pPr>
        <w:ind w:left="1779" w:hanging="360"/>
      </w:pPr>
      <w:rPr>
        <w:rFonts w:hint="default"/>
      </w:rPr>
    </w:lvl>
    <w:lvl w:ilvl="1" w:tplc="04090019">
      <w:start w:val="1"/>
      <w:numFmt w:val="ideographTraditional"/>
      <w:lvlText w:val="%2、"/>
      <w:lvlJc w:val="left"/>
      <w:pPr>
        <w:ind w:left="2379" w:hanging="480"/>
      </w:pPr>
    </w:lvl>
    <w:lvl w:ilvl="2" w:tplc="0409001B">
      <w:start w:val="1"/>
      <w:numFmt w:val="lowerRoman"/>
      <w:lvlText w:val="%3."/>
      <w:lvlJc w:val="right"/>
      <w:pPr>
        <w:ind w:left="2859" w:hanging="480"/>
      </w:pPr>
    </w:lvl>
    <w:lvl w:ilvl="3" w:tplc="0409000F">
      <w:start w:val="1"/>
      <w:numFmt w:val="decimal"/>
      <w:lvlText w:val="%4."/>
      <w:lvlJc w:val="left"/>
      <w:pPr>
        <w:ind w:left="3339" w:hanging="480"/>
      </w:pPr>
    </w:lvl>
    <w:lvl w:ilvl="4" w:tplc="04090019">
      <w:start w:val="1"/>
      <w:numFmt w:val="ideographTraditional"/>
      <w:lvlText w:val="%5、"/>
      <w:lvlJc w:val="left"/>
      <w:pPr>
        <w:ind w:left="3819" w:hanging="480"/>
      </w:pPr>
    </w:lvl>
    <w:lvl w:ilvl="5" w:tplc="0409001B">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1" w15:restartNumberingAfterBreak="0">
    <w:nsid w:val="5C487382"/>
    <w:multiLevelType w:val="hybridMultilevel"/>
    <w:tmpl w:val="B80C21B6"/>
    <w:lvl w:ilvl="0" w:tplc="980221DA">
      <w:start w:val="1"/>
      <w:numFmt w:val="lowerLetter"/>
      <w:lvlText w:val="(%1)"/>
      <w:lvlJc w:val="left"/>
      <w:pPr>
        <w:ind w:left="1779" w:hanging="360"/>
      </w:pPr>
      <w:rPr>
        <w:rFonts w:ascii="標楷體" w:eastAsia="標楷體" w:hAnsi="標楷體" w:cs="Times New Roman"/>
      </w:rPr>
    </w:lvl>
    <w:lvl w:ilvl="1" w:tplc="04090019">
      <w:start w:val="1"/>
      <w:numFmt w:val="ideographTraditional"/>
      <w:lvlText w:val="%2、"/>
      <w:lvlJc w:val="left"/>
      <w:pPr>
        <w:ind w:left="2379" w:hanging="480"/>
      </w:pPr>
    </w:lvl>
    <w:lvl w:ilvl="2" w:tplc="0409001B">
      <w:start w:val="1"/>
      <w:numFmt w:val="lowerRoman"/>
      <w:lvlText w:val="%3."/>
      <w:lvlJc w:val="right"/>
      <w:pPr>
        <w:ind w:left="2859" w:hanging="480"/>
      </w:pPr>
    </w:lvl>
    <w:lvl w:ilvl="3" w:tplc="0409000F">
      <w:start w:val="1"/>
      <w:numFmt w:val="decimal"/>
      <w:lvlText w:val="%4."/>
      <w:lvlJc w:val="left"/>
      <w:pPr>
        <w:ind w:left="3339" w:hanging="480"/>
      </w:pPr>
    </w:lvl>
    <w:lvl w:ilvl="4" w:tplc="04090019">
      <w:start w:val="1"/>
      <w:numFmt w:val="ideographTraditional"/>
      <w:lvlText w:val="%5、"/>
      <w:lvlJc w:val="left"/>
      <w:pPr>
        <w:ind w:left="3819" w:hanging="480"/>
      </w:pPr>
    </w:lvl>
    <w:lvl w:ilvl="5" w:tplc="0409001B">
      <w:start w:val="1"/>
      <w:numFmt w:val="lowerRoman"/>
      <w:lvlText w:val="%6."/>
      <w:lvlJc w:val="right"/>
      <w:pPr>
        <w:ind w:left="4299" w:hanging="480"/>
      </w:pPr>
    </w:lvl>
    <w:lvl w:ilvl="6" w:tplc="0C0686EE">
      <w:start w:val="1"/>
      <w:numFmt w:val="upperLetter"/>
      <w:lvlText w:val="%7."/>
      <w:lvlJc w:val="left"/>
      <w:pPr>
        <w:ind w:left="4659" w:hanging="360"/>
      </w:pPr>
      <w:rPr>
        <w:rFonts w:hint="default"/>
      </w:r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2" w15:restartNumberingAfterBreak="0">
    <w:nsid w:val="5FD711E8"/>
    <w:multiLevelType w:val="hybridMultilevel"/>
    <w:tmpl w:val="5F70B736"/>
    <w:lvl w:ilvl="0" w:tplc="DF322C48">
      <w:start w:val="1"/>
      <w:numFmt w:val="taiwaneseCountingThousand"/>
      <w:lvlText w:val="(%1)"/>
      <w:lvlJc w:val="left"/>
      <w:pPr>
        <w:ind w:left="1243"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F72694"/>
    <w:multiLevelType w:val="hybridMultilevel"/>
    <w:tmpl w:val="48382378"/>
    <w:lvl w:ilvl="0" w:tplc="D2D612E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71855AF8"/>
    <w:multiLevelType w:val="hybridMultilevel"/>
    <w:tmpl w:val="635C33E2"/>
    <w:lvl w:ilvl="0" w:tplc="DF322C48">
      <w:start w:val="1"/>
      <w:numFmt w:val="taiwaneseCountingThousand"/>
      <w:lvlText w:val="(%1)"/>
      <w:lvlJc w:val="left"/>
      <w:pPr>
        <w:ind w:left="1243"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0A45B6"/>
    <w:multiLevelType w:val="hybridMultilevel"/>
    <w:tmpl w:val="D2D24A68"/>
    <w:lvl w:ilvl="0" w:tplc="CAFCA53E">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8"/>
  </w:num>
  <w:num w:numId="2">
    <w:abstractNumId w:val="2"/>
  </w:num>
  <w:num w:numId="3">
    <w:abstractNumId w:val="9"/>
  </w:num>
  <w:num w:numId="4">
    <w:abstractNumId w:val="10"/>
  </w:num>
  <w:num w:numId="5">
    <w:abstractNumId w:val="4"/>
  </w:num>
  <w:num w:numId="6">
    <w:abstractNumId w:val="15"/>
  </w:num>
  <w:num w:numId="7">
    <w:abstractNumId w:val="5"/>
  </w:num>
  <w:num w:numId="8">
    <w:abstractNumId w:val="13"/>
  </w:num>
  <w:num w:numId="9">
    <w:abstractNumId w:val="0"/>
  </w:num>
  <w:num w:numId="10">
    <w:abstractNumId w:val="12"/>
  </w:num>
  <w:num w:numId="11">
    <w:abstractNumId w:val="1"/>
  </w:num>
  <w:num w:numId="12">
    <w:abstractNumId w:val="11"/>
  </w:num>
  <w:num w:numId="13">
    <w:abstractNumId w:val="6"/>
  </w:num>
  <w:num w:numId="14">
    <w:abstractNumId w:val="7"/>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709"/>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7A"/>
    <w:rsid w:val="0001516C"/>
    <w:rsid w:val="00092F6B"/>
    <w:rsid w:val="0010058C"/>
    <w:rsid w:val="00136010"/>
    <w:rsid w:val="00142E13"/>
    <w:rsid w:val="00184600"/>
    <w:rsid w:val="001A2ED3"/>
    <w:rsid w:val="001C128B"/>
    <w:rsid w:val="00200B8E"/>
    <w:rsid w:val="00271AC8"/>
    <w:rsid w:val="002A65F0"/>
    <w:rsid w:val="002E652C"/>
    <w:rsid w:val="003104DF"/>
    <w:rsid w:val="0038634E"/>
    <w:rsid w:val="003A2EA9"/>
    <w:rsid w:val="003C4AAB"/>
    <w:rsid w:val="00463527"/>
    <w:rsid w:val="00472D36"/>
    <w:rsid w:val="00474DCA"/>
    <w:rsid w:val="004F125D"/>
    <w:rsid w:val="004F2127"/>
    <w:rsid w:val="00522518"/>
    <w:rsid w:val="00562928"/>
    <w:rsid w:val="00563D7A"/>
    <w:rsid w:val="00596A36"/>
    <w:rsid w:val="00597D3B"/>
    <w:rsid w:val="005A69C6"/>
    <w:rsid w:val="005D6848"/>
    <w:rsid w:val="0065782D"/>
    <w:rsid w:val="0068367C"/>
    <w:rsid w:val="00693CC3"/>
    <w:rsid w:val="006B7565"/>
    <w:rsid w:val="006C4D5D"/>
    <w:rsid w:val="0071101C"/>
    <w:rsid w:val="0072572F"/>
    <w:rsid w:val="0073476A"/>
    <w:rsid w:val="00780BDA"/>
    <w:rsid w:val="007B7EEF"/>
    <w:rsid w:val="007D7D9C"/>
    <w:rsid w:val="007E7F3B"/>
    <w:rsid w:val="00800B8A"/>
    <w:rsid w:val="00814AAA"/>
    <w:rsid w:val="00832397"/>
    <w:rsid w:val="00834776"/>
    <w:rsid w:val="00875106"/>
    <w:rsid w:val="008E1D65"/>
    <w:rsid w:val="008E1D6D"/>
    <w:rsid w:val="009170CA"/>
    <w:rsid w:val="0092032C"/>
    <w:rsid w:val="00931383"/>
    <w:rsid w:val="009663E9"/>
    <w:rsid w:val="009D562D"/>
    <w:rsid w:val="009E45AA"/>
    <w:rsid w:val="00A44ACB"/>
    <w:rsid w:val="00A72662"/>
    <w:rsid w:val="00AA4459"/>
    <w:rsid w:val="00AB63A6"/>
    <w:rsid w:val="00AD62B9"/>
    <w:rsid w:val="00AE1827"/>
    <w:rsid w:val="00AF06A4"/>
    <w:rsid w:val="00B03AC4"/>
    <w:rsid w:val="00B31A24"/>
    <w:rsid w:val="00B32272"/>
    <w:rsid w:val="00B95903"/>
    <w:rsid w:val="00BA23E4"/>
    <w:rsid w:val="00BA5DB7"/>
    <w:rsid w:val="00BD1A60"/>
    <w:rsid w:val="00C40B4E"/>
    <w:rsid w:val="00C40B6C"/>
    <w:rsid w:val="00C553C8"/>
    <w:rsid w:val="00C84FC9"/>
    <w:rsid w:val="00C8563E"/>
    <w:rsid w:val="00D039BC"/>
    <w:rsid w:val="00D26D15"/>
    <w:rsid w:val="00D3657E"/>
    <w:rsid w:val="00D36F75"/>
    <w:rsid w:val="00D614BA"/>
    <w:rsid w:val="00D6558E"/>
    <w:rsid w:val="00D664E4"/>
    <w:rsid w:val="00D868F8"/>
    <w:rsid w:val="00D87D21"/>
    <w:rsid w:val="00DA0B45"/>
    <w:rsid w:val="00DA7972"/>
    <w:rsid w:val="00DC281D"/>
    <w:rsid w:val="00E14041"/>
    <w:rsid w:val="00E54712"/>
    <w:rsid w:val="00E81B11"/>
    <w:rsid w:val="00E82215"/>
    <w:rsid w:val="00E937A6"/>
    <w:rsid w:val="00EC140B"/>
    <w:rsid w:val="00EC15CF"/>
    <w:rsid w:val="00ED62ED"/>
    <w:rsid w:val="00EF121B"/>
    <w:rsid w:val="00F0796C"/>
    <w:rsid w:val="00F37EA1"/>
    <w:rsid w:val="00F63043"/>
    <w:rsid w:val="00F67445"/>
    <w:rsid w:val="00F701A9"/>
    <w:rsid w:val="00F76F61"/>
    <w:rsid w:val="00FB6AB5"/>
    <w:rsid w:val="00FD15FD"/>
    <w:rsid w:val="00FD4812"/>
    <w:rsid w:val="00FE102D"/>
    <w:rsid w:val="00FE6E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7F330B2-6208-44C8-9DCC-720BB9AC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EastAsia" w:hAnsi="Liberation Serif" w:cs="Arial Unicode M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header"/>
    <w:basedOn w:val="a"/>
    <w:link w:val="a7"/>
    <w:uiPriority w:val="99"/>
    <w:unhideWhenUsed/>
    <w:rsid w:val="00FE102D"/>
    <w:pPr>
      <w:tabs>
        <w:tab w:val="center" w:pos="4680"/>
        <w:tab w:val="right" w:pos="9360"/>
      </w:tabs>
    </w:pPr>
    <w:rPr>
      <w:rFonts w:cs="Mangal"/>
      <w:szCs w:val="21"/>
    </w:rPr>
  </w:style>
  <w:style w:type="character" w:customStyle="1" w:styleId="a7">
    <w:name w:val="頁首 字元"/>
    <w:basedOn w:val="a0"/>
    <w:link w:val="a6"/>
    <w:uiPriority w:val="99"/>
    <w:rsid w:val="00FE102D"/>
    <w:rPr>
      <w:rFonts w:cs="Mangal"/>
      <w:szCs w:val="21"/>
    </w:rPr>
  </w:style>
  <w:style w:type="paragraph" w:styleId="a8">
    <w:name w:val="footer"/>
    <w:basedOn w:val="a"/>
    <w:link w:val="a9"/>
    <w:uiPriority w:val="99"/>
    <w:unhideWhenUsed/>
    <w:rsid w:val="00FE102D"/>
    <w:pPr>
      <w:tabs>
        <w:tab w:val="center" w:pos="4680"/>
        <w:tab w:val="right" w:pos="9360"/>
      </w:tabs>
    </w:pPr>
    <w:rPr>
      <w:rFonts w:cs="Mangal"/>
      <w:szCs w:val="21"/>
    </w:rPr>
  </w:style>
  <w:style w:type="character" w:customStyle="1" w:styleId="a9">
    <w:name w:val="頁尾 字元"/>
    <w:basedOn w:val="a0"/>
    <w:link w:val="a8"/>
    <w:uiPriority w:val="99"/>
    <w:rsid w:val="00FE102D"/>
    <w:rPr>
      <w:rFonts w:cs="Mangal"/>
      <w:szCs w:val="21"/>
    </w:rPr>
  </w:style>
  <w:style w:type="paragraph" w:styleId="HTML">
    <w:name w:val="HTML Preformatted"/>
    <w:basedOn w:val="a"/>
    <w:link w:val="HTML0"/>
    <w:uiPriority w:val="99"/>
    <w:rsid w:val="00C40B6C"/>
    <w:pPr>
      <w:widowControl w:val="0"/>
    </w:pPr>
    <w:rPr>
      <w:rFonts w:ascii="Courier New" w:eastAsia="新細明體" w:hAnsi="Courier New" w:cs="Courier New"/>
      <w:kern w:val="2"/>
      <w:sz w:val="20"/>
      <w:szCs w:val="20"/>
      <w:lang w:eastAsia="zh-TW" w:bidi="ar-SA"/>
    </w:rPr>
  </w:style>
  <w:style w:type="character" w:customStyle="1" w:styleId="HTML0">
    <w:name w:val="HTML 預設格式 字元"/>
    <w:basedOn w:val="a0"/>
    <w:link w:val="HTML"/>
    <w:uiPriority w:val="99"/>
    <w:rsid w:val="00C40B6C"/>
    <w:rPr>
      <w:rFonts w:ascii="Courier New" w:eastAsia="新細明體" w:hAnsi="Courier New" w:cs="Courier New"/>
      <w:kern w:val="2"/>
      <w:sz w:val="20"/>
      <w:szCs w:val="20"/>
      <w:lang w:eastAsia="zh-TW" w:bidi="ar-SA"/>
    </w:rPr>
  </w:style>
  <w:style w:type="table" w:styleId="aa">
    <w:name w:val="Table Grid"/>
    <w:basedOn w:val="a1"/>
    <w:uiPriority w:val="39"/>
    <w:rsid w:val="00F6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40B4E"/>
    <w:pPr>
      <w:widowControl w:val="0"/>
      <w:ind w:leftChars="200" w:left="480"/>
    </w:pPr>
    <w:rPr>
      <w:rFonts w:ascii="Times New Roman" w:eastAsia="新細明體" w:hAnsi="Times New Roman" w:cs="Times New Roman"/>
      <w:kern w:val="2"/>
      <w:szCs w:val="20"/>
      <w:lang w:eastAsia="zh-TW" w:bidi="ar-SA"/>
    </w:rPr>
  </w:style>
  <w:style w:type="character" w:styleId="ac">
    <w:name w:val="Hyperlink"/>
    <w:basedOn w:val="a0"/>
    <w:uiPriority w:val="99"/>
    <w:unhideWhenUsed/>
    <w:rsid w:val="00F701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20</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Perkins</dc:creator>
  <dc:description/>
  <cp:lastModifiedBy>黃淑芬</cp:lastModifiedBy>
  <cp:revision>55</cp:revision>
  <cp:lastPrinted>2021-07-23T07:58:00Z</cp:lastPrinted>
  <dcterms:created xsi:type="dcterms:W3CDTF">2017-12-11T01:56:00Z</dcterms:created>
  <dcterms:modified xsi:type="dcterms:W3CDTF">2021-09-28T07:22:00Z</dcterms:modified>
  <dc:language>en-US</dc:language>
</cp:coreProperties>
</file>