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1" w:rsidRPr="00A94AFB" w:rsidRDefault="00563E11" w:rsidP="00563E11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2C6E1C">
        <w:rPr>
          <w:rFonts w:ascii="標楷體" w:eastAsia="標楷體" w:hAnsi="標楷體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AAD58" wp14:editId="55B8FC0F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11" w:rsidRPr="002C6E1C" w:rsidRDefault="00563E11" w:rsidP="00563E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0;width:51.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">
                <v:textbox style="mso-fit-shape-to-text:t">
                  <w:txbxContent>
                    <w:p w:rsidR="00563E11" w:rsidRPr="002C6E1C" w:rsidRDefault="00563E11" w:rsidP="00563E11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C6E1C">
        <w:rPr>
          <w:rFonts w:ascii="標楷體" w:eastAsia="標楷體" w:hAnsi="標楷體" w:cs="Times New Roman" w:hint="eastAsia"/>
          <w:b/>
          <w:sz w:val="34"/>
          <w:szCs w:val="34"/>
        </w:rPr>
        <w:t>彰</w:t>
      </w:r>
      <w:r w:rsidRPr="00A94AFB">
        <w:rPr>
          <w:rFonts w:ascii="標楷體" w:eastAsia="標楷體" w:hAnsi="標楷體" w:cs="Times New Roman" w:hint="eastAsia"/>
          <w:b/>
          <w:sz w:val="34"/>
          <w:szCs w:val="34"/>
        </w:rPr>
        <w:t>化縣</w:t>
      </w:r>
      <w:proofErr w:type="gramStart"/>
      <w:r w:rsidRPr="00A94AFB">
        <w:rPr>
          <w:rFonts w:ascii="Times New Roman" w:eastAsia="標楷體" w:hAnsi="Times New Roman" w:cs="Times New Roman"/>
          <w:b/>
          <w:sz w:val="34"/>
          <w:szCs w:val="34"/>
        </w:rPr>
        <w:t>112</w:t>
      </w:r>
      <w:proofErr w:type="gramEnd"/>
      <w:r w:rsidRPr="00A94AFB">
        <w:rPr>
          <w:rFonts w:ascii="標楷體" w:eastAsia="標楷體" w:hAnsi="標楷體" w:cs="Times New Roman" w:hint="eastAsia"/>
          <w:b/>
          <w:sz w:val="34"/>
          <w:szCs w:val="34"/>
        </w:rPr>
        <w:t>年度親善</w:t>
      </w:r>
      <w:proofErr w:type="gramStart"/>
      <w:r w:rsidRPr="00A94AFB">
        <w:rPr>
          <w:rFonts w:ascii="標楷體" w:eastAsia="標楷體" w:hAnsi="標楷體" w:cs="Times New Roman" w:hint="eastAsia"/>
          <w:b/>
          <w:sz w:val="34"/>
          <w:szCs w:val="34"/>
        </w:rPr>
        <w:t>哺集乳室</w:t>
      </w:r>
      <w:proofErr w:type="gramEnd"/>
      <w:r w:rsidRPr="00A94AFB">
        <w:rPr>
          <w:rFonts w:ascii="標楷體" w:eastAsia="標楷體" w:hAnsi="標楷體" w:cs="Times New Roman" w:hint="eastAsia"/>
          <w:b/>
          <w:sz w:val="34"/>
          <w:szCs w:val="34"/>
        </w:rPr>
        <w:t>認證活動實地評審表-職場</w:t>
      </w:r>
    </w:p>
    <w:p w:rsidR="00563E11" w:rsidRPr="00A94AFB" w:rsidRDefault="00563E11" w:rsidP="00563E11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A94AFB">
        <w:rPr>
          <w:rFonts w:ascii="標楷體" w:eastAsia="標楷體" w:hAnsi="標楷體" w:cs="Times New Roman" w:hint="eastAsia"/>
          <w:sz w:val="28"/>
          <w:szCs w:val="28"/>
        </w:rPr>
        <w:t>一、單位名稱：</w:t>
      </w:r>
      <w:r w:rsidRPr="00A94AF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:rsidR="00563E11" w:rsidRPr="00A94AFB" w:rsidRDefault="00563E11" w:rsidP="00563E11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4AFB">
        <w:rPr>
          <w:rFonts w:ascii="標楷體" w:eastAsia="標楷體" w:hAnsi="標楷體" w:cs="Times New Roman" w:hint="eastAsia"/>
          <w:bCs/>
          <w:sz w:val="28"/>
          <w:szCs w:val="28"/>
        </w:rPr>
        <w:t>二、評核日期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112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A94AFB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A94AFB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A94AFB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</w:p>
    <w:p w:rsidR="00563E11" w:rsidRPr="00A94AFB" w:rsidRDefault="00563E11" w:rsidP="00563E11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4AFB">
        <w:rPr>
          <w:rFonts w:ascii="標楷體" w:eastAsia="標楷體" w:hAnsi="標楷體" w:cs="Times New Roman" w:hint="eastAsia"/>
          <w:bCs/>
          <w:sz w:val="28"/>
          <w:szCs w:val="28"/>
        </w:rPr>
        <w:t>三、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評分項目</w:t>
      </w:r>
      <w:r w:rsidRPr="00A94AFB">
        <w:rPr>
          <w:rFonts w:ascii="標楷體" w:eastAsia="標楷體" w:hAnsi="標楷體" w:cs="Times New Roman" w:hint="eastAsia"/>
          <w:bCs/>
          <w:sz w:val="28"/>
          <w:szCs w:val="28"/>
        </w:rPr>
        <w:t>內容</w:t>
      </w:r>
      <w:r w:rsidRPr="00A94AFB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bookmarkStart w:id="0" w:name="_GoBack"/>
      <w:bookmarkEnd w:id="0"/>
    </w:p>
    <w:p w:rsidR="00563E11" w:rsidRPr="001373D9" w:rsidRDefault="00563E11" w:rsidP="00563E11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標示</w:t>
      </w:r>
      <w:r w:rsidRPr="00D46E3C">
        <w:rPr>
          <w:rFonts w:ascii="標楷體" w:eastAsia="標楷體" w:hAnsi="標楷體" w:cs="Times New Roman" w:hint="eastAsia"/>
          <w:b/>
          <w:color w:val="0000FF"/>
          <w:kern w:val="0"/>
          <w:sz w:val="28"/>
          <w:szCs w:val="28"/>
        </w:rPr>
        <w:t>◎</w:t>
      </w:r>
      <w:r w:rsidRPr="002C6E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符號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各項皆須「符合」。</w:t>
      </w:r>
    </w:p>
    <w:p w:rsidR="00563E11" w:rsidRDefault="00563E11" w:rsidP="00563E11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職場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哺集乳室需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設置第四點之母乳專用冰箱。</w:t>
      </w:r>
    </w:p>
    <w:p w:rsidR="00563E11" w:rsidRPr="002C6E1C" w:rsidRDefault="00563E11" w:rsidP="00563E11">
      <w:pPr>
        <w:snapToGrid w:val="0"/>
        <w:spacing w:line="340" w:lineRule="exact"/>
        <w:ind w:left="1044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40"/>
        <w:gridCol w:w="439"/>
        <w:gridCol w:w="1277"/>
        <w:gridCol w:w="1151"/>
        <w:gridCol w:w="3732"/>
        <w:gridCol w:w="856"/>
        <w:gridCol w:w="1093"/>
        <w:gridCol w:w="1086"/>
      </w:tblGrid>
      <w:tr w:rsidR="00563E11" w:rsidRPr="002C6E1C" w:rsidTr="003009AB">
        <w:trPr>
          <w:trHeight w:val="312"/>
          <w:tblHeader/>
          <w:jc w:val="center"/>
        </w:trPr>
        <w:tc>
          <w:tcPr>
            <w:tcW w:w="740" w:type="dxa"/>
            <w:vMerge w:val="restart"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732" w:type="dxa"/>
            <w:vMerge w:val="restart"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評分標準</w:t>
            </w:r>
          </w:p>
        </w:tc>
        <w:tc>
          <w:tcPr>
            <w:tcW w:w="3035" w:type="dxa"/>
            <w:gridSpan w:val="3"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結果</w:t>
            </w:r>
          </w:p>
        </w:tc>
      </w:tr>
      <w:tr w:rsidR="00563E11" w:rsidRPr="002C6E1C" w:rsidTr="003009AB">
        <w:trPr>
          <w:trHeight w:val="382"/>
          <w:tblHeader/>
          <w:jc w:val="center"/>
        </w:trPr>
        <w:tc>
          <w:tcPr>
            <w:tcW w:w="740" w:type="dxa"/>
            <w:vMerge/>
            <w:shd w:val="clear" w:color="auto" w:fill="D9D9D9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3732" w:type="dxa"/>
            <w:vMerge/>
            <w:shd w:val="clear" w:color="auto" w:fill="D9D9D9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6" w:type="dxa"/>
            <w:shd w:val="clear" w:color="auto" w:fill="D9D9D9"/>
            <w:vAlign w:val="center"/>
          </w:tcPr>
          <w:p w:rsidR="00563E11" w:rsidRPr="002C6E1C" w:rsidRDefault="00563E11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563E11" w:rsidRPr="002C6E1C" w:rsidRDefault="00563E11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563E11" w:rsidRPr="002C6E1C" w:rsidRDefault="00563E11" w:rsidP="003009A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</w:tr>
      <w:tr w:rsidR="00563E11" w:rsidRPr="002C6E1C" w:rsidTr="003009AB">
        <w:trPr>
          <w:trHeight w:val="693"/>
          <w:jc w:val="center"/>
        </w:trPr>
        <w:tc>
          <w:tcPr>
            <w:tcW w:w="740" w:type="dxa"/>
            <w:vMerge w:val="restart"/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一、位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置標示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(6)</w:t>
            </w:r>
          </w:p>
        </w:tc>
        <w:tc>
          <w:tcPr>
            <w:tcW w:w="439" w:type="dxa"/>
            <w:vMerge w:val="restart"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有明顯區隔之空間，且建築物內有清楚標示</w:t>
            </w: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座落位置，不得作為其他用途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入口處及建築物內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有明顯指引牌或指引圖式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座落位置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56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字樣清晰不易脫落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703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有清楚標示中文為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或哺乳室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57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為</w:t>
            </w:r>
            <w:r w:rsidRPr="002C6E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Breastfeeding Room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633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有清楚書面公告專供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使用，不做其他用途。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標楷體" w:eastAsia="標楷體" w:hAnsi="標楷體" w:cs="夹发砰-WinCharSetFFFF-H" w:hint="eastAsia"/>
                <w:b/>
                <w:kern w:val="0"/>
                <w:szCs w:val="24"/>
              </w:rPr>
              <w:t>需於規範中訂定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663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triple" w:sz="4" w:space="0" w:color="auto"/>
            </w:tcBorders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員工清楚回答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位置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(隨機抽問1人)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505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設置環境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外部環境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門口、通道無雜物阻礙進入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整體環境清潔整齊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內部環境隱密性良好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為獨立性或可遮蔽空間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D46E3C" w:rsidRDefault="00563E11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光線充足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634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D46E3C" w:rsidRDefault="00563E11" w:rsidP="003009AB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內部環境通風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設備無損壞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及無異味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424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2C6E1C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2C6E1C">
              <w:rPr>
                <w:rFonts w:ascii="Times New Roman" w:eastAsia="新細明體" w:hAnsi="Times New Roman" w:cs="Times New Roman" w:hint="eastAsia"/>
                <w:szCs w:val="24"/>
              </w:rPr>
              <w:t>(16)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563E11" w:rsidRPr="00D46E3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門可上鎖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及使用情形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可由內部上鎖之門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353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外面人員可辨識是否為使用中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座椅</w:t>
            </w:r>
          </w:p>
        </w:tc>
        <w:tc>
          <w:tcPr>
            <w:tcW w:w="3732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靠背椅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穩固不搖晃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乾淨、無破損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Chars="6" w:left="146" w:hangingChars="55" w:hanging="1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Pr="002C6E1C">
              <w:rPr>
                <w:rFonts w:ascii="標楷體" w:eastAsia="標楷體" w:hAnsi="標楷體" w:cs="Times New Roman"/>
                <w:szCs w:val="24"/>
              </w:rPr>
              <w:t>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垃圾桶</w:t>
            </w:r>
          </w:p>
        </w:tc>
        <w:tc>
          <w:tcPr>
            <w:tcW w:w="3732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擺放處清楚可見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外觀乾淨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垃圾無溢滿、無異臭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467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360" w:lineRule="exact"/>
              <w:ind w:left="146" w:hangingChars="61" w:hanging="14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置物空間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可供擺放隨身物品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如：桌子、櫃子、平台及其他具相同功能之設計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579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46" w:hangingChars="61" w:hanging="14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電源設備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插座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延長線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無外露、無漏電疑慮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69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Chars="6" w:left="175" w:hangingChars="67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例如：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求救鈴或電話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3E11" w:rsidRPr="002C6E1C" w:rsidTr="003009AB">
        <w:trPr>
          <w:trHeight w:val="1297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清潔洗手設備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哺集乳室「內部」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須具備下列其中一項：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洗手台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需有洗手乳或香皂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)    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乾洗手液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□其他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設備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545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有專人管理與維護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定期檢查各項基本設備之可用性，並作成紀錄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563E11" w:rsidRPr="002C6E1C" w:rsidTr="003009A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每日至少清潔維護一次，並作成紀錄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563E11" w:rsidRPr="002C6E1C" w:rsidTr="003009A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使用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者應遵守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規範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明訂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管理維護辦法並張貼於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哺集乳室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563E11" w:rsidRPr="002C6E1C" w:rsidTr="003009AB">
        <w:trPr>
          <w:trHeight w:val="538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訂有使用規範並張貼明顯處供使用者遵循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(管理維護辦法與使用規範可合併公告)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563E11" w:rsidRPr="002C6E1C" w:rsidTr="003009AB">
        <w:trPr>
          <w:trHeight w:val="547"/>
          <w:jc w:val="center"/>
        </w:trPr>
        <w:tc>
          <w:tcPr>
            <w:tcW w:w="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2C6E1C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無償使用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563E11" w:rsidRPr="002C6E1C" w:rsidTr="003009AB">
        <w:trPr>
          <w:trHeight w:val="398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四、親善關懷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(9)</w:t>
            </w:r>
          </w:p>
        </w:tc>
        <w:tc>
          <w:tcPr>
            <w:tcW w:w="17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母乳哺育資訊提供</w:t>
            </w:r>
          </w:p>
        </w:tc>
        <w:tc>
          <w:tcPr>
            <w:tcW w:w="488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710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衛教資料(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如：單張、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書籍或期刊)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42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80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（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如：</w:t>
            </w:r>
            <w:r w:rsidRPr="002C6E1C">
              <w:rPr>
                <w:rFonts w:ascii="標楷體" w:eastAsia="標楷體" w:hAnsi="標楷體" w:cs="Times New Roman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哺育條例宣導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）</w:t>
            </w:r>
            <w:proofErr w:type="gramEnd"/>
          </w:p>
          <w:p w:rsidR="00563E11" w:rsidRPr="002C6E1C" w:rsidRDefault="00563E11" w:rsidP="003009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性別工作平等法或公共場所母乳哺育條例</w:t>
            </w:r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43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提升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環境設備便利性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85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</w:tr>
      <w:tr w:rsidR="00563E11" w:rsidRPr="002C6E1C" w:rsidTr="003009AB">
        <w:trPr>
          <w:trHeight w:val="650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2C6E1C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2C6E1C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標楷體" w:cs="Times New Roman" w:hint="eastAsia"/>
                <w:sz w:val="22"/>
              </w:rPr>
              <w:t>公共場所適用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781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  <w:p w:rsidR="00563E11" w:rsidRPr="002C6E1C" w:rsidRDefault="00563E11" w:rsidP="003009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供內部員工使用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613"/>
          <w:jc w:val="center"/>
        </w:trPr>
        <w:tc>
          <w:tcPr>
            <w:tcW w:w="740" w:type="dxa"/>
            <w:vMerge/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563E11" w:rsidRPr="002C6E1C" w:rsidTr="003009AB">
        <w:trPr>
          <w:trHeight w:val="409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563E11" w:rsidRPr="002C6E1C" w:rsidTr="003009AB">
        <w:trPr>
          <w:trHeight w:val="1463"/>
          <w:jc w:val="center"/>
        </w:trPr>
        <w:tc>
          <w:tcPr>
            <w:tcW w:w="10374" w:type="dxa"/>
            <w:gridSpan w:val="8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563E11" w:rsidRPr="002C6E1C" w:rsidRDefault="00563E11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5E46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項，合計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(36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項，不適用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項。</w:t>
            </w:r>
          </w:p>
          <w:p w:rsidR="00563E11" w:rsidRPr="002C6E1C" w:rsidRDefault="00563E11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</w:p>
          <w:p w:rsidR="00563E11" w:rsidRPr="002C6E1C" w:rsidRDefault="00563E11" w:rsidP="003009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認證結果：</w:t>
            </w:r>
          </w:p>
          <w:p w:rsidR="00563E11" w:rsidRPr="002C6E1C" w:rsidRDefault="00563E11" w:rsidP="003009AB">
            <w:pPr>
              <w:snapToGrid w:val="0"/>
              <w:spacing w:line="340" w:lineRule="exact"/>
              <w:ind w:leftChars="236" w:left="5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□ 符合認證標準，親善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認證效期至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115</w:t>
            </w: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年。</w:t>
            </w:r>
          </w:p>
        </w:tc>
      </w:tr>
    </w:tbl>
    <w:tbl>
      <w:tblPr>
        <w:tblpPr w:leftFromText="180" w:rightFromText="180" w:vertAnchor="text" w:horzAnchor="margin" w:tblpXSpec="center" w:tblpY="2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63E11" w:rsidRPr="002C6E1C" w:rsidTr="003009AB">
        <w:trPr>
          <w:trHeight w:val="1555"/>
        </w:trPr>
        <w:tc>
          <w:tcPr>
            <w:tcW w:w="10314" w:type="dxa"/>
            <w:shd w:val="clear" w:color="auto" w:fill="auto"/>
          </w:tcPr>
          <w:p w:rsidR="00563E11" w:rsidRPr="002C6E1C" w:rsidRDefault="00563E11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建議事項：</w:t>
            </w:r>
          </w:p>
          <w:p w:rsidR="00563E11" w:rsidRPr="002C6E1C" w:rsidRDefault="00563E11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63E11" w:rsidRDefault="00563E11" w:rsidP="003009AB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E11" w:rsidRPr="002C6E1C" w:rsidRDefault="00563E11" w:rsidP="003009AB">
            <w:pPr>
              <w:snapToGrid w:val="0"/>
              <w:spacing w:line="340" w:lineRule="exact"/>
              <w:ind w:leftChars="2835" w:left="6804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評分委員簽名：</w:t>
            </w:r>
            <w:r w:rsidRPr="002C6E1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</w:tc>
      </w:tr>
    </w:tbl>
    <w:p w:rsidR="00D474D1" w:rsidRPr="00563E11" w:rsidRDefault="00D474D1"/>
    <w:sectPr w:rsidR="00D474D1" w:rsidRPr="00563E11" w:rsidSect="002C6E1C">
      <w:pgSz w:w="11906" w:h="16838"/>
      <w:pgMar w:top="567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F1" w:rsidRDefault="00E160F1" w:rsidP="00E160F1">
      <w:r>
        <w:separator/>
      </w:r>
    </w:p>
  </w:endnote>
  <w:endnote w:type="continuationSeparator" w:id="0">
    <w:p w:rsidR="00E160F1" w:rsidRDefault="00E160F1" w:rsidP="00E1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F1" w:rsidRDefault="00E160F1" w:rsidP="00E160F1">
      <w:r>
        <w:separator/>
      </w:r>
    </w:p>
  </w:footnote>
  <w:footnote w:type="continuationSeparator" w:id="0">
    <w:p w:rsidR="00E160F1" w:rsidRDefault="00E160F1" w:rsidP="00E1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C"/>
    <w:multiLevelType w:val="hybridMultilevel"/>
    <w:tmpl w:val="5C1C0B4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4C4474"/>
    <w:multiLevelType w:val="hybridMultilevel"/>
    <w:tmpl w:val="22A68AA2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>
    <w:nsid w:val="4895406A"/>
    <w:multiLevelType w:val="hybridMultilevel"/>
    <w:tmpl w:val="D6ECA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8C4939"/>
    <w:multiLevelType w:val="hybridMultilevel"/>
    <w:tmpl w:val="CF988CA0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2D214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14AEB50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46102AAE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11"/>
    <w:rsid w:val="00563E11"/>
    <w:rsid w:val="00A94AFB"/>
    <w:rsid w:val="00D474D1"/>
    <w:rsid w:val="00E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E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E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3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563E1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E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E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3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563E1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2023-06-05T03:09:00Z</dcterms:created>
  <dcterms:modified xsi:type="dcterms:W3CDTF">2023-06-05T03:12:00Z</dcterms:modified>
</cp:coreProperties>
</file>